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84CA6" w14:textId="09DBC369" w:rsidR="0082402C" w:rsidRPr="0010011E" w:rsidRDefault="0082402C" w:rsidP="0010011E">
      <w:pPr>
        <w:jc w:val="right"/>
        <w:rPr>
          <w:rFonts w:ascii="Times New Roman" w:hAnsi="Times New Roman" w:cs="Times New Roman"/>
          <w:sz w:val="24"/>
          <w:szCs w:val="24"/>
        </w:rPr>
      </w:pPr>
      <w:r w:rsidRPr="0010011E">
        <w:rPr>
          <w:rFonts w:ascii="Times New Roman" w:hAnsi="Times New Roman" w:cs="Times New Roman"/>
          <w:sz w:val="24"/>
          <w:szCs w:val="24"/>
        </w:rPr>
        <w:t>Projekts</w:t>
      </w:r>
    </w:p>
    <w:p w14:paraId="7536FD0F" w14:textId="59970F06" w:rsidR="0082402C" w:rsidRPr="0082402C" w:rsidRDefault="0053397B" w:rsidP="0010011E">
      <w:pPr>
        <w:spacing w:after="0" w:line="360" w:lineRule="auto"/>
        <w:jc w:val="center"/>
        <w:rPr>
          <w:rFonts w:ascii="Times New Roman" w:hAnsi="Times New Roman" w:cs="Times New Roman"/>
          <w:sz w:val="28"/>
          <w:szCs w:val="28"/>
        </w:rPr>
      </w:pPr>
      <w:r w:rsidRPr="0082402C">
        <w:rPr>
          <w:rFonts w:ascii="Times New Roman" w:hAnsi="Times New Roman" w:cs="Times New Roman"/>
          <w:sz w:val="28"/>
          <w:szCs w:val="28"/>
        </w:rPr>
        <w:t>LATVIJAS REPUBLIKAS MINISTRU KABINETS</w:t>
      </w:r>
    </w:p>
    <w:p w14:paraId="4287D9E4" w14:textId="77777777" w:rsidR="0053397B" w:rsidRPr="001A593F" w:rsidRDefault="0053397B" w:rsidP="0053397B">
      <w:pPr>
        <w:rPr>
          <w:rFonts w:ascii="Times New Roman" w:hAnsi="Times New Roman" w:cs="Times New Roman"/>
          <w:b/>
        </w:rPr>
      </w:pPr>
    </w:p>
    <w:p w14:paraId="53D28CF6" w14:textId="3FE102E9" w:rsidR="0082402C" w:rsidRDefault="004A7C0F" w:rsidP="0053397B">
      <w:pPr>
        <w:spacing w:after="0" w:line="240" w:lineRule="auto"/>
        <w:jc w:val="both"/>
        <w:rPr>
          <w:rFonts w:ascii="Times New Roman" w:hAnsi="Times New Roman" w:cs="Times New Roman"/>
          <w:sz w:val="28"/>
          <w:szCs w:val="28"/>
        </w:rPr>
      </w:pPr>
      <w:r w:rsidRPr="001A593F">
        <w:rPr>
          <w:rFonts w:ascii="Times New Roman" w:hAnsi="Times New Roman" w:cs="Times New Roman"/>
          <w:sz w:val="28"/>
          <w:szCs w:val="28"/>
        </w:rPr>
        <w:t>20</w:t>
      </w:r>
      <w:r>
        <w:rPr>
          <w:rFonts w:ascii="Times New Roman" w:hAnsi="Times New Roman" w:cs="Times New Roman"/>
          <w:sz w:val="28"/>
          <w:szCs w:val="28"/>
        </w:rPr>
        <w:t>14</w:t>
      </w:r>
      <w:r w:rsidR="0053397B" w:rsidRPr="001A593F">
        <w:rPr>
          <w:rFonts w:ascii="Times New Roman" w:hAnsi="Times New Roman" w:cs="Times New Roman"/>
          <w:sz w:val="28"/>
          <w:szCs w:val="28"/>
        </w:rPr>
        <w:t>.gada</w:t>
      </w:r>
      <w:r w:rsidR="00E405DA">
        <w:rPr>
          <w:rFonts w:ascii="Times New Roman" w:hAnsi="Times New Roman" w:cs="Times New Roman"/>
          <w:sz w:val="28"/>
          <w:szCs w:val="28"/>
        </w:rPr>
        <w:t xml:space="preserve"> </w:t>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53397B" w:rsidRPr="001A593F">
        <w:rPr>
          <w:rFonts w:ascii="Times New Roman" w:hAnsi="Times New Roman" w:cs="Times New Roman"/>
          <w:sz w:val="28"/>
          <w:szCs w:val="28"/>
        </w:rPr>
        <w:t>Noteikumi Nr.</w:t>
      </w:r>
      <w:r w:rsidR="0082402C">
        <w:rPr>
          <w:rFonts w:ascii="Times New Roman" w:hAnsi="Times New Roman" w:cs="Times New Roman"/>
          <w:sz w:val="28"/>
          <w:szCs w:val="28"/>
        </w:rPr>
        <w:t>___</w:t>
      </w:r>
    </w:p>
    <w:p w14:paraId="70BEDE89" w14:textId="277ABFEA" w:rsidR="0053397B" w:rsidRPr="001A593F" w:rsidRDefault="0053397B" w:rsidP="0053397B">
      <w:pPr>
        <w:spacing w:after="0" w:line="240" w:lineRule="auto"/>
        <w:jc w:val="both"/>
        <w:rPr>
          <w:rFonts w:ascii="Times New Roman" w:hAnsi="Times New Roman" w:cs="Times New Roman"/>
          <w:sz w:val="28"/>
          <w:szCs w:val="28"/>
        </w:rPr>
      </w:pPr>
      <w:r w:rsidRPr="001A593F">
        <w:rPr>
          <w:rFonts w:ascii="Times New Roman" w:hAnsi="Times New Roman" w:cs="Times New Roman"/>
          <w:sz w:val="28"/>
          <w:szCs w:val="28"/>
        </w:rPr>
        <w:t>Rīgā</w:t>
      </w:r>
      <w:r w:rsidR="00E405DA">
        <w:rPr>
          <w:rFonts w:ascii="Times New Roman" w:hAnsi="Times New Roman" w:cs="Times New Roman"/>
          <w:sz w:val="28"/>
          <w:szCs w:val="28"/>
        </w:rPr>
        <w:t xml:space="preserve"> </w:t>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E405DA">
        <w:rPr>
          <w:rFonts w:ascii="Times New Roman" w:hAnsi="Times New Roman" w:cs="Times New Roman"/>
          <w:sz w:val="28"/>
          <w:szCs w:val="28"/>
        </w:rPr>
        <w:tab/>
      </w:r>
      <w:r w:rsidR="00AC6A21" w:rsidRPr="001A593F">
        <w:rPr>
          <w:rFonts w:ascii="Times New Roman" w:hAnsi="Times New Roman" w:cs="Times New Roman"/>
          <w:sz w:val="28"/>
          <w:szCs w:val="28"/>
        </w:rPr>
        <w:t>(prot.</w:t>
      </w:r>
      <w:r w:rsidR="00E405DA">
        <w:rPr>
          <w:rFonts w:ascii="Times New Roman" w:hAnsi="Times New Roman" w:cs="Times New Roman"/>
          <w:sz w:val="28"/>
          <w:szCs w:val="28"/>
        </w:rPr>
        <w:t xml:space="preserve"> </w:t>
      </w:r>
      <w:r w:rsidR="00AC6A21" w:rsidRPr="001A593F">
        <w:rPr>
          <w:rFonts w:ascii="Times New Roman" w:hAnsi="Times New Roman" w:cs="Times New Roman"/>
          <w:sz w:val="28"/>
          <w:szCs w:val="28"/>
        </w:rPr>
        <w:t>Nr.</w:t>
      </w:r>
      <w:r w:rsidR="0082402C">
        <w:rPr>
          <w:rFonts w:ascii="Times New Roman" w:hAnsi="Times New Roman" w:cs="Times New Roman"/>
          <w:sz w:val="28"/>
          <w:szCs w:val="28"/>
        </w:rPr>
        <w:t>_____</w:t>
      </w:r>
      <w:r w:rsidRPr="001A593F">
        <w:rPr>
          <w:rFonts w:ascii="Times New Roman" w:hAnsi="Times New Roman" w:cs="Times New Roman"/>
          <w:sz w:val="28"/>
          <w:szCs w:val="28"/>
        </w:rPr>
        <w:t>.§)</w:t>
      </w:r>
    </w:p>
    <w:p w14:paraId="656C1E63" w14:textId="77777777" w:rsidR="0053397B" w:rsidRDefault="0053397B" w:rsidP="0010011E">
      <w:pPr>
        <w:spacing w:after="0" w:line="360" w:lineRule="auto"/>
        <w:rPr>
          <w:rFonts w:ascii="Times New Roman" w:hAnsi="Times New Roman" w:cs="Times New Roman"/>
          <w:b/>
        </w:rPr>
      </w:pPr>
    </w:p>
    <w:p w14:paraId="46DE3690" w14:textId="77777777" w:rsidR="00C555A0" w:rsidRDefault="00C555A0" w:rsidP="0010011E">
      <w:pPr>
        <w:spacing w:after="0" w:line="360" w:lineRule="auto"/>
        <w:rPr>
          <w:rFonts w:ascii="Times New Roman" w:hAnsi="Times New Roman" w:cs="Times New Roman"/>
          <w:b/>
        </w:rPr>
      </w:pPr>
    </w:p>
    <w:p w14:paraId="7FD6961A" w14:textId="77777777" w:rsidR="00215DE0" w:rsidRPr="001A593F" w:rsidRDefault="004A2898" w:rsidP="0010011E">
      <w:pPr>
        <w:spacing w:after="0" w:line="360" w:lineRule="auto"/>
        <w:jc w:val="center"/>
        <w:rPr>
          <w:rFonts w:ascii="Times New Roman" w:hAnsi="Times New Roman" w:cs="Times New Roman"/>
          <w:b/>
          <w:sz w:val="28"/>
          <w:szCs w:val="28"/>
        </w:rPr>
      </w:pPr>
      <w:r w:rsidRPr="001A593F">
        <w:rPr>
          <w:rFonts w:ascii="Times New Roman" w:hAnsi="Times New Roman" w:cs="Times New Roman"/>
          <w:b/>
          <w:sz w:val="28"/>
          <w:szCs w:val="28"/>
        </w:rPr>
        <w:t>Pagaidu uzglabāšanas noteikumi</w:t>
      </w:r>
    </w:p>
    <w:p w14:paraId="020B6552" w14:textId="77777777" w:rsidR="00094C84" w:rsidRDefault="00094C84" w:rsidP="0053397B">
      <w:pPr>
        <w:spacing w:after="0" w:line="240" w:lineRule="auto"/>
        <w:jc w:val="right"/>
        <w:rPr>
          <w:rFonts w:ascii="Times New Roman" w:hAnsi="Times New Roman" w:cs="Times New Roman"/>
          <w:sz w:val="28"/>
          <w:szCs w:val="28"/>
        </w:rPr>
      </w:pPr>
    </w:p>
    <w:p w14:paraId="25B4E955" w14:textId="2B213845" w:rsidR="0053397B" w:rsidRPr="001A593F" w:rsidRDefault="00215DE0" w:rsidP="00506251">
      <w:pPr>
        <w:spacing w:after="0" w:line="240" w:lineRule="auto"/>
        <w:jc w:val="right"/>
        <w:rPr>
          <w:rFonts w:ascii="Times New Roman" w:hAnsi="Times New Roman" w:cs="Times New Roman"/>
          <w:sz w:val="28"/>
          <w:szCs w:val="28"/>
        </w:rPr>
      </w:pPr>
      <w:r w:rsidRPr="001A593F">
        <w:rPr>
          <w:rFonts w:ascii="Times New Roman" w:hAnsi="Times New Roman" w:cs="Times New Roman"/>
          <w:sz w:val="28"/>
          <w:szCs w:val="28"/>
        </w:rPr>
        <w:t>Izdoti saskaņā ar</w:t>
      </w:r>
    </w:p>
    <w:p w14:paraId="2868192E" w14:textId="77777777" w:rsidR="00215DE0" w:rsidRPr="001A593F" w:rsidRDefault="00215DE0" w:rsidP="000427FC">
      <w:pPr>
        <w:spacing w:after="0" w:line="240" w:lineRule="auto"/>
        <w:jc w:val="right"/>
        <w:rPr>
          <w:rFonts w:ascii="Times New Roman" w:hAnsi="Times New Roman" w:cs="Times New Roman"/>
          <w:sz w:val="28"/>
          <w:szCs w:val="28"/>
        </w:rPr>
      </w:pPr>
      <w:r w:rsidRPr="001A593F">
        <w:rPr>
          <w:rFonts w:ascii="Times New Roman" w:hAnsi="Times New Roman" w:cs="Times New Roman"/>
          <w:sz w:val="28"/>
          <w:szCs w:val="28"/>
        </w:rPr>
        <w:t>Muitas likuma 4.panta trešo daļu</w:t>
      </w:r>
    </w:p>
    <w:p w14:paraId="10ACED48" w14:textId="77777777" w:rsidR="00D17B6C" w:rsidRDefault="00D17B6C" w:rsidP="0053397B">
      <w:pPr>
        <w:spacing w:after="0" w:line="240" w:lineRule="auto"/>
        <w:jc w:val="right"/>
        <w:rPr>
          <w:rFonts w:ascii="Times New Roman" w:hAnsi="Times New Roman" w:cs="Times New Roman"/>
          <w:sz w:val="28"/>
          <w:szCs w:val="28"/>
        </w:rPr>
      </w:pPr>
    </w:p>
    <w:p w14:paraId="153D98C0" w14:textId="347874C0" w:rsidR="00215DE0" w:rsidRPr="0010011E" w:rsidRDefault="00E405DA" w:rsidP="0061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 </w:t>
      </w:r>
      <w:r w:rsidR="00215DE0" w:rsidRPr="0010011E">
        <w:rPr>
          <w:rFonts w:ascii="Times New Roman" w:hAnsi="Times New Roman" w:cs="Times New Roman"/>
          <w:b/>
          <w:sz w:val="28"/>
          <w:szCs w:val="28"/>
        </w:rPr>
        <w:t>Vispārīgie jautājumi</w:t>
      </w:r>
    </w:p>
    <w:p w14:paraId="772DC63E" w14:textId="3EF6CA16" w:rsidR="00E821AD" w:rsidRPr="00610985" w:rsidRDefault="00E821AD" w:rsidP="00610985">
      <w:pPr>
        <w:pStyle w:val="ListParagraph"/>
        <w:tabs>
          <w:tab w:val="left" w:pos="2835"/>
          <w:tab w:val="left" w:pos="3119"/>
          <w:tab w:val="left" w:pos="3261"/>
        </w:tabs>
        <w:spacing w:before="120" w:after="120" w:line="240" w:lineRule="auto"/>
        <w:jc w:val="both"/>
        <w:rPr>
          <w:rFonts w:ascii="Times New Roman" w:hAnsi="Times New Roman" w:cs="Times New Roman"/>
          <w:sz w:val="20"/>
          <w:szCs w:val="20"/>
        </w:rPr>
      </w:pPr>
    </w:p>
    <w:p w14:paraId="7719B8B7" w14:textId="3DC80960" w:rsidR="00215DE0" w:rsidRPr="00610985" w:rsidRDefault="00215DE0" w:rsidP="00610985">
      <w:pPr>
        <w:pStyle w:val="NoSpacing"/>
        <w:spacing w:before="120" w:after="120"/>
        <w:ind w:firstLine="720"/>
        <w:jc w:val="both"/>
        <w:rPr>
          <w:rFonts w:ascii="Times New Roman" w:hAnsi="Times New Roman" w:cs="Times New Roman"/>
          <w:sz w:val="28"/>
          <w:szCs w:val="28"/>
        </w:rPr>
      </w:pPr>
      <w:r w:rsidRPr="00610985">
        <w:rPr>
          <w:rFonts w:ascii="Times New Roman" w:hAnsi="Times New Roman" w:cs="Times New Roman"/>
          <w:sz w:val="28"/>
          <w:szCs w:val="28"/>
        </w:rPr>
        <w:t xml:space="preserve">1. Noteikumi nosaka kārtību, kādā </w:t>
      </w:r>
      <w:r w:rsidR="0096301D" w:rsidRPr="00610985">
        <w:rPr>
          <w:rFonts w:ascii="Times New Roman" w:hAnsi="Times New Roman" w:cs="Times New Roman"/>
          <w:sz w:val="28"/>
          <w:szCs w:val="28"/>
        </w:rPr>
        <w:t>izsniedz</w:t>
      </w:r>
      <w:r w:rsidR="001F392C" w:rsidRPr="00610985">
        <w:rPr>
          <w:rFonts w:ascii="Times New Roman" w:hAnsi="Times New Roman" w:cs="Times New Roman"/>
          <w:sz w:val="28"/>
          <w:szCs w:val="28"/>
        </w:rPr>
        <w:t xml:space="preserve">, </w:t>
      </w:r>
      <w:r w:rsidR="0096301D" w:rsidRPr="00610985">
        <w:rPr>
          <w:rFonts w:ascii="Times New Roman" w:hAnsi="Times New Roman" w:cs="Times New Roman"/>
          <w:sz w:val="28"/>
          <w:szCs w:val="28"/>
        </w:rPr>
        <w:t xml:space="preserve">atsaka izsniegt, groza, </w:t>
      </w:r>
      <w:r w:rsidR="001F392C" w:rsidRPr="00610985">
        <w:rPr>
          <w:rFonts w:ascii="Times New Roman" w:hAnsi="Times New Roman" w:cs="Times New Roman"/>
          <w:sz w:val="28"/>
          <w:szCs w:val="28"/>
        </w:rPr>
        <w:t>aptur</w:t>
      </w:r>
      <w:r w:rsidR="0096301D" w:rsidRPr="00610985">
        <w:rPr>
          <w:rFonts w:ascii="Times New Roman" w:hAnsi="Times New Roman" w:cs="Times New Roman"/>
          <w:sz w:val="28"/>
          <w:szCs w:val="28"/>
        </w:rPr>
        <w:t xml:space="preserve"> un</w:t>
      </w:r>
      <w:r w:rsidR="001F392C" w:rsidRPr="00610985">
        <w:rPr>
          <w:rFonts w:ascii="Times New Roman" w:hAnsi="Times New Roman" w:cs="Times New Roman"/>
          <w:sz w:val="28"/>
          <w:szCs w:val="28"/>
        </w:rPr>
        <w:t xml:space="preserve"> anulē</w:t>
      </w:r>
      <w:r w:rsidRPr="00610985">
        <w:rPr>
          <w:rFonts w:ascii="Times New Roman" w:hAnsi="Times New Roman" w:cs="Times New Roman"/>
          <w:sz w:val="28"/>
          <w:szCs w:val="28"/>
        </w:rPr>
        <w:t xml:space="preserve"> pagaidu uzglabāšanas </w:t>
      </w:r>
      <w:r w:rsidR="003218C2" w:rsidRPr="00610985">
        <w:rPr>
          <w:rFonts w:ascii="Times New Roman" w:hAnsi="Times New Roman" w:cs="Times New Roman"/>
          <w:sz w:val="28"/>
          <w:szCs w:val="28"/>
        </w:rPr>
        <w:t xml:space="preserve">vietas turēšanas </w:t>
      </w:r>
      <w:r w:rsidR="001F392C" w:rsidRPr="00610985">
        <w:rPr>
          <w:rFonts w:ascii="Times New Roman" w:hAnsi="Times New Roman" w:cs="Times New Roman"/>
          <w:sz w:val="28"/>
          <w:szCs w:val="28"/>
        </w:rPr>
        <w:t>atļauju</w:t>
      </w:r>
      <w:r w:rsidR="00D9409E" w:rsidRPr="00610985">
        <w:rPr>
          <w:rFonts w:ascii="Times New Roman" w:hAnsi="Times New Roman" w:cs="Times New Roman"/>
          <w:sz w:val="28"/>
          <w:szCs w:val="28"/>
        </w:rPr>
        <w:t xml:space="preserve">, </w:t>
      </w:r>
      <w:r w:rsidR="004E5721" w:rsidRPr="00610985">
        <w:rPr>
          <w:rFonts w:ascii="Times New Roman" w:hAnsi="Times New Roman" w:cs="Times New Roman"/>
          <w:sz w:val="28"/>
          <w:szCs w:val="28"/>
        </w:rPr>
        <w:t xml:space="preserve">pieņem </w:t>
      </w:r>
      <w:r w:rsidR="000E235A" w:rsidRPr="00610985">
        <w:rPr>
          <w:rFonts w:ascii="Times New Roman" w:hAnsi="Times New Roman" w:cs="Times New Roman"/>
          <w:sz w:val="28"/>
          <w:szCs w:val="28"/>
        </w:rPr>
        <w:t xml:space="preserve">iesniegto </w:t>
      </w:r>
      <w:r w:rsidR="008D61D3" w:rsidRPr="00610985">
        <w:rPr>
          <w:rFonts w:ascii="Times New Roman" w:hAnsi="Times New Roman" w:cs="Times New Roman"/>
          <w:sz w:val="28"/>
          <w:szCs w:val="28"/>
        </w:rPr>
        <w:t xml:space="preserve">kopsavilkuma </w:t>
      </w:r>
      <w:r w:rsidR="008D61D3" w:rsidRPr="00610985">
        <w:rPr>
          <w:rFonts w:ascii="Times New Roman" w:hAnsi="Times New Roman" w:cs="Times New Roman"/>
          <w:sz w:val="28"/>
          <w:szCs w:val="28"/>
        </w:rPr>
        <w:lastRenderedPageBreak/>
        <w:t>deklarāciju par pagaidu uzglabāšanu</w:t>
      </w:r>
      <w:r w:rsidR="000845A2" w:rsidRPr="00610985">
        <w:rPr>
          <w:rFonts w:ascii="Times New Roman" w:hAnsi="Times New Roman" w:cs="Times New Roman"/>
          <w:sz w:val="28"/>
          <w:szCs w:val="28"/>
        </w:rPr>
        <w:t xml:space="preserve"> (turpmāk – deklarācija)</w:t>
      </w:r>
      <w:r w:rsidR="00D9409E" w:rsidRPr="00610985">
        <w:rPr>
          <w:rFonts w:ascii="Times New Roman" w:hAnsi="Times New Roman" w:cs="Times New Roman"/>
          <w:sz w:val="28"/>
          <w:szCs w:val="28"/>
        </w:rPr>
        <w:t>, kā arī</w:t>
      </w:r>
      <w:r w:rsidRPr="00610985">
        <w:rPr>
          <w:rFonts w:ascii="Times New Roman" w:hAnsi="Times New Roman" w:cs="Times New Roman"/>
          <w:sz w:val="28"/>
          <w:szCs w:val="28"/>
        </w:rPr>
        <w:t xml:space="preserve"> veic </w:t>
      </w:r>
      <w:r w:rsidR="001D605F" w:rsidRPr="00610985">
        <w:rPr>
          <w:rFonts w:ascii="Times New Roman" w:hAnsi="Times New Roman" w:cs="Times New Roman"/>
          <w:sz w:val="28"/>
          <w:szCs w:val="28"/>
        </w:rPr>
        <w:t>pagaidu uzglabāšan</w:t>
      </w:r>
      <w:r w:rsidR="00786CA4" w:rsidRPr="00610985">
        <w:rPr>
          <w:rFonts w:ascii="Times New Roman" w:hAnsi="Times New Roman" w:cs="Times New Roman"/>
          <w:sz w:val="28"/>
          <w:szCs w:val="28"/>
        </w:rPr>
        <w:t xml:space="preserve">ā </w:t>
      </w:r>
      <w:r w:rsidR="00451414" w:rsidRPr="00610985">
        <w:rPr>
          <w:rFonts w:ascii="Times New Roman" w:hAnsi="Times New Roman" w:cs="Times New Roman"/>
          <w:sz w:val="28"/>
          <w:szCs w:val="28"/>
        </w:rPr>
        <w:t xml:space="preserve">esošo </w:t>
      </w:r>
      <w:r w:rsidR="00786CA4" w:rsidRPr="00610985">
        <w:rPr>
          <w:rFonts w:ascii="Times New Roman" w:hAnsi="Times New Roman" w:cs="Times New Roman"/>
          <w:sz w:val="28"/>
          <w:szCs w:val="28"/>
        </w:rPr>
        <w:t>preču uzskaiti</w:t>
      </w:r>
      <w:r w:rsidRPr="00610985">
        <w:rPr>
          <w:rFonts w:ascii="Times New Roman" w:hAnsi="Times New Roman" w:cs="Times New Roman"/>
          <w:sz w:val="28"/>
          <w:szCs w:val="28"/>
        </w:rPr>
        <w:t>.</w:t>
      </w:r>
    </w:p>
    <w:p w14:paraId="2BE5DD14" w14:textId="61C6022F" w:rsidR="00520D4C" w:rsidRPr="00610985" w:rsidRDefault="009532F4" w:rsidP="00610985">
      <w:pPr>
        <w:pStyle w:val="NoSpacing"/>
        <w:ind w:firstLine="720"/>
        <w:jc w:val="both"/>
        <w:rPr>
          <w:rFonts w:ascii="Times New Roman" w:eastAsia="Times New Roman" w:hAnsi="Times New Roman" w:cs="Times New Roman"/>
          <w:sz w:val="28"/>
          <w:szCs w:val="28"/>
          <w:lang w:eastAsia="lv-LV"/>
        </w:rPr>
      </w:pPr>
      <w:r w:rsidRPr="00610985">
        <w:rPr>
          <w:rFonts w:ascii="Times New Roman" w:eastAsia="Times New Roman" w:hAnsi="Times New Roman" w:cs="Times New Roman"/>
          <w:sz w:val="28"/>
          <w:szCs w:val="28"/>
          <w:lang w:eastAsia="lv-LV"/>
        </w:rPr>
        <w:t>2.</w:t>
      </w:r>
      <w:r w:rsidR="00520D4C" w:rsidRPr="00610985">
        <w:rPr>
          <w:rFonts w:ascii="Times New Roman" w:eastAsia="Times New Roman" w:hAnsi="Times New Roman" w:cs="Times New Roman"/>
          <w:sz w:val="28"/>
          <w:szCs w:val="28"/>
          <w:lang w:eastAsia="lv-LV"/>
        </w:rPr>
        <w:t xml:space="preserve"> Deklarāciju persona, kura uzrāda preces, vai šādas personas vārdā iesniedz:</w:t>
      </w:r>
    </w:p>
    <w:p w14:paraId="65443770" w14:textId="4C4744DF" w:rsidR="00520D4C" w:rsidRPr="00610985" w:rsidRDefault="00520D4C" w:rsidP="00610985">
      <w:pPr>
        <w:pStyle w:val="NoSpacing"/>
        <w:ind w:firstLine="720"/>
        <w:jc w:val="both"/>
        <w:rPr>
          <w:rFonts w:ascii="Times New Roman" w:eastAsia="Times New Roman" w:hAnsi="Times New Roman" w:cs="Times New Roman"/>
          <w:sz w:val="28"/>
          <w:szCs w:val="28"/>
          <w:lang w:eastAsia="lv-LV"/>
        </w:rPr>
      </w:pPr>
      <w:r w:rsidRPr="00610985">
        <w:rPr>
          <w:rFonts w:ascii="Times New Roman" w:eastAsia="Times New Roman" w:hAnsi="Times New Roman" w:cs="Times New Roman"/>
          <w:sz w:val="28"/>
          <w:szCs w:val="28"/>
          <w:lang w:eastAsia="lv-LV"/>
        </w:rPr>
        <w:t>2.1. muitas iestādei, kurai preces tiek uzrādītas pēc to ievešanas Kopienas muitas teritorijā, vai</w:t>
      </w:r>
    </w:p>
    <w:p w14:paraId="6361AB1A" w14:textId="652A0B95" w:rsidR="00C91A01" w:rsidRPr="00610985" w:rsidRDefault="00520D4C" w:rsidP="00610985">
      <w:pPr>
        <w:pStyle w:val="NoSpacing"/>
        <w:ind w:firstLine="720"/>
        <w:jc w:val="both"/>
        <w:rPr>
          <w:rFonts w:ascii="Times New Roman" w:eastAsia="Times New Roman" w:hAnsi="Times New Roman" w:cs="Times New Roman"/>
          <w:sz w:val="28"/>
          <w:szCs w:val="28"/>
          <w:lang w:eastAsia="lv-LV"/>
        </w:rPr>
      </w:pPr>
      <w:r w:rsidRPr="00610985">
        <w:rPr>
          <w:rFonts w:ascii="Times New Roman" w:eastAsia="Times New Roman" w:hAnsi="Times New Roman" w:cs="Times New Roman"/>
          <w:sz w:val="28"/>
          <w:szCs w:val="28"/>
          <w:lang w:eastAsia="lv-LV"/>
        </w:rPr>
        <w:t>2.2. uzraudzības muitas iestādei, kas norādīta pagaidu uzglabāšanas vietas turēšanas atļaujā, šādām precēm</w:t>
      </w:r>
      <w:bookmarkStart w:id="0" w:name="_GoBack"/>
      <w:bookmarkEnd w:id="0"/>
      <w:r w:rsidRPr="00610985">
        <w:rPr>
          <w:rFonts w:ascii="Times New Roman" w:eastAsia="Times New Roman" w:hAnsi="Times New Roman" w:cs="Times New Roman"/>
          <w:sz w:val="28"/>
          <w:szCs w:val="28"/>
          <w:lang w:eastAsia="lv-LV"/>
        </w:rPr>
        <w:t xml:space="preserve"> atrodoties pagaidu uzglabāšanas vietā”</w:t>
      </w:r>
      <w:r w:rsidR="00C91A01" w:rsidRPr="00610985">
        <w:rPr>
          <w:rFonts w:ascii="Times New Roman" w:eastAsia="Times New Roman" w:hAnsi="Times New Roman" w:cs="Times New Roman"/>
          <w:sz w:val="28"/>
          <w:szCs w:val="28"/>
          <w:lang w:eastAsia="lv-LV"/>
        </w:rPr>
        <w:t>.</w:t>
      </w:r>
    </w:p>
    <w:p w14:paraId="56A8AF5C" w14:textId="4E70541A" w:rsidR="009B11EA" w:rsidRPr="00610985" w:rsidRDefault="00B73C24" w:rsidP="00610985">
      <w:pPr>
        <w:spacing w:before="120" w:after="120" w:line="240" w:lineRule="auto"/>
        <w:ind w:firstLine="720"/>
        <w:jc w:val="both"/>
        <w:rPr>
          <w:rFonts w:ascii="Times New Roman" w:hAnsi="Times New Roman" w:cs="Times New Roman"/>
          <w:sz w:val="28"/>
          <w:szCs w:val="28"/>
        </w:rPr>
      </w:pPr>
      <w:r w:rsidRPr="00610985">
        <w:rPr>
          <w:rFonts w:ascii="Times New Roman" w:eastAsia="Times New Roman" w:hAnsi="Times New Roman" w:cs="Times New Roman"/>
          <w:sz w:val="28"/>
          <w:szCs w:val="28"/>
          <w:lang w:eastAsia="lv-LV"/>
        </w:rPr>
        <w:t>3</w:t>
      </w:r>
      <w:r w:rsidR="009B11EA" w:rsidRPr="00610985">
        <w:rPr>
          <w:rFonts w:ascii="Times New Roman" w:hAnsi="Times New Roman" w:cs="Times New Roman"/>
          <w:color w:val="000000" w:themeColor="text1"/>
          <w:sz w:val="28"/>
          <w:szCs w:val="28"/>
        </w:rPr>
        <w:t xml:space="preserve">. </w:t>
      </w:r>
      <w:r w:rsidR="00D6003E" w:rsidRPr="00610985">
        <w:rPr>
          <w:rFonts w:ascii="Times New Roman" w:hAnsi="Times New Roman" w:cs="Times New Roman"/>
          <w:color w:val="000000" w:themeColor="text1"/>
          <w:sz w:val="28"/>
          <w:szCs w:val="28"/>
        </w:rPr>
        <w:t>Lai teritoriju</w:t>
      </w:r>
      <w:r w:rsidR="009B11EA" w:rsidRPr="00610985">
        <w:rPr>
          <w:rFonts w:ascii="Times New Roman" w:hAnsi="Times New Roman" w:cs="Times New Roman"/>
          <w:color w:val="000000" w:themeColor="text1"/>
          <w:sz w:val="28"/>
          <w:szCs w:val="28"/>
        </w:rPr>
        <w:t xml:space="preserve"> </w:t>
      </w:r>
      <w:r w:rsidR="00D6003E" w:rsidRPr="00610985">
        <w:rPr>
          <w:rFonts w:ascii="Times New Roman" w:hAnsi="Times New Roman" w:cs="Times New Roman"/>
          <w:color w:val="000000" w:themeColor="text1"/>
          <w:sz w:val="28"/>
          <w:szCs w:val="28"/>
        </w:rPr>
        <w:t xml:space="preserve">(tajā skaitā ēkas un būves) izmantotu par preču </w:t>
      </w:r>
      <w:r w:rsidR="009B11EA" w:rsidRPr="00610985">
        <w:rPr>
          <w:rFonts w:ascii="Times New Roman" w:hAnsi="Times New Roman" w:cs="Times New Roman"/>
          <w:color w:val="000000" w:themeColor="text1"/>
          <w:sz w:val="28"/>
          <w:szCs w:val="28"/>
        </w:rPr>
        <w:t>pagaidu uzglabāšanas viet</w:t>
      </w:r>
      <w:r w:rsidR="0096301D" w:rsidRPr="00610985">
        <w:rPr>
          <w:rFonts w:ascii="Times New Roman" w:hAnsi="Times New Roman" w:cs="Times New Roman"/>
          <w:color w:val="000000" w:themeColor="text1"/>
          <w:sz w:val="28"/>
          <w:szCs w:val="28"/>
        </w:rPr>
        <w:t>u</w:t>
      </w:r>
      <w:r w:rsidR="009B11EA" w:rsidRPr="00610985">
        <w:rPr>
          <w:rFonts w:ascii="Times New Roman" w:hAnsi="Times New Roman" w:cs="Times New Roman"/>
          <w:color w:val="000000" w:themeColor="text1"/>
          <w:sz w:val="28"/>
          <w:szCs w:val="28"/>
        </w:rPr>
        <w:t xml:space="preserve">, nepieciešams saņemt Valsts ieņēmumu dienesta izsniegtu pagaidu uzglabāšanas vietas </w:t>
      </w:r>
      <w:r w:rsidR="009B11EA" w:rsidRPr="00610985">
        <w:rPr>
          <w:rFonts w:ascii="Times New Roman" w:hAnsi="Times New Roman" w:cs="Times New Roman"/>
          <w:sz w:val="28"/>
          <w:szCs w:val="28"/>
        </w:rPr>
        <w:t>turēšana</w:t>
      </w:r>
      <w:r w:rsidR="0096301D" w:rsidRPr="00610985">
        <w:rPr>
          <w:rFonts w:ascii="Times New Roman" w:hAnsi="Times New Roman" w:cs="Times New Roman"/>
          <w:sz w:val="28"/>
          <w:szCs w:val="28"/>
        </w:rPr>
        <w:t>s</w:t>
      </w:r>
      <w:r w:rsidR="0096301D" w:rsidRPr="00610985">
        <w:rPr>
          <w:rFonts w:ascii="Times New Roman" w:hAnsi="Times New Roman" w:cs="Times New Roman"/>
          <w:color w:val="000000" w:themeColor="text1"/>
          <w:sz w:val="28"/>
          <w:szCs w:val="28"/>
        </w:rPr>
        <w:t xml:space="preserve"> atļauju</w:t>
      </w:r>
      <w:r w:rsidR="0096301D" w:rsidRPr="00610985">
        <w:rPr>
          <w:rFonts w:ascii="Times New Roman" w:hAnsi="Times New Roman" w:cs="Times New Roman"/>
          <w:sz w:val="28"/>
          <w:szCs w:val="28"/>
        </w:rPr>
        <w:t xml:space="preserve"> </w:t>
      </w:r>
      <w:r w:rsidR="009B11EA" w:rsidRPr="00610985">
        <w:rPr>
          <w:rFonts w:ascii="Times New Roman" w:hAnsi="Times New Roman" w:cs="Times New Roman"/>
          <w:sz w:val="28"/>
          <w:szCs w:val="28"/>
        </w:rPr>
        <w:t xml:space="preserve">(turpmāk </w:t>
      </w:r>
      <w:r w:rsidR="001E030F" w:rsidRPr="00610985">
        <w:rPr>
          <w:rFonts w:ascii="Times New Roman" w:hAnsi="Times New Roman" w:cs="Times New Roman"/>
          <w:sz w:val="28"/>
          <w:szCs w:val="28"/>
        </w:rPr>
        <w:t>–</w:t>
      </w:r>
      <w:r w:rsidR="009B11EA" w:rsidRPr="00610985">
        <w:rPr>
          <w:rFonts w:ascii="Times New Roman" w:hAnsi="Times New Roman" w:cs="Times New Roman"/>
          <w:sz w:val="28"/>
          <w:szCs w:val="28"/>
        </w:rPr>
        <w:t xml:space="preserve"> atļauja). Ja preču pagaidu uzglabāšana paredzēta muitas noliktavā, atļauja nav nepieciešama.</w:t>
      </w:r>
    </w:p>
    <w:p w14:paraId="183AE280" w14:textId="46573CC4" w:rsidR="003377F5" w:rsidRPr="00610985" w:rsidRDefault="00B73C24" w:rsidP="00610985">
      <w:pPr>
        <w:pStyle w:val="NoSpacing"/>
        <w:spacing w:before="120" w:after="120"/>
        <w:ind w:firstLine="720"/>
        <w:jc w:val="both"/>
        <w:rPr>
          <w:rFonts w:ascii="Times New Roman" w:hAnsi="Times New Roman" w:cs="Times New Roman"/>
          <w:sz w:val="28"/>
          <w:szCs w:val="28"/>
        </w:rPr>
      </w:pPr>
      <w:r w:rsidRPr="00610985">
        <w:rPr>
          <w:rFonts w:ascii="Times New Roman" w:hAnsi="Times New Roman" w:cs="Times New Roman"/>
          <w:sz w:val="28"/>
          <w:szCs w:val="28"/>
        </w:rPr>
        <w:t>4</w:t>
      </w:r>
      <w:r w:rsidR="003377F5" w:rsidRPr="00610985">
        <w:rPr>
          <w:rFonts w:ascii="Times New Roman" w:hAnsi="Times New Roman" w:cs="Times New Roman"/>
          <w:sz w:val="28"/>
          <w:szCs w:val="28"/>
        </w:rPr>
        <w:t>. Iesniegumus</w:t>
      </w:r>
      <w:r w:rsidR="00095205" w:rsidRPr="00610985">
        <w:rPr>
          <w:rFonts w:ascii="Times New Roman" w:hAnsi="Times New Roman" w:cs="Times New Roman"/>
          <w:sz w:val="28"/>
          <w:szCs w:val="28"/>
        </w:rPr>
        <w:t xml:space="preserve"> par preču pagaidu uzglabāšanu</w:t>
      </w:r>
      <w:r w:rsidR="003377F5" w:rsidRPr="00610985">
        <w:rPr>
          <w:rFonts w:ascii="Times New Roman" w:hAnsi="Times New Roman" w:cs="Times New Roman"/>
          <w:sz w:val="28"/>
          <w:szCs w:val="28"/>
        </w:rPr>
        <w:t xml:space="preserve"> un ar tiem saistītos dokumentus komersants Valsts ieņēmumu dienestā iesniedz papīra formā vai elektroniska dokumenta veidā</w:t>
      </w:r>
      <w:r w:rsidR="00AC7D76" w:rsidRPr="00610985">
        <w:rPr>
          <w:rFonts w:ascii="Times New Roman" w:hAnsi="Times New Roman" w:cs="Times New Roman"/>
          <w:sz w:val="28"/>
          <w:szCs w:val="28"/>
        </w:rPr>
        <w:t>,</w:t>
      </w:r>
      <w:r w:rsidR="003377F5" w:rsidRPr="00610985">
        <w:rPr>
          <w:rFonts w:ascii="Times New Roman" w:hAnsi="Times New Roman" w:cs="Times New Roman"/>
          <w:sz w:val="28"/>
          <w:szCs w:val="28"/>
        </w:rPr>
        <w:t xml:space="preserve"> vai izmantojot </w:t>
      </w:r>
      <w:r w:rsidR="00CE7EEF" w:rsidRPr="00610985">
        <w:rPr>
          <w:rFonts w:ascii="Times New Roman" w:hAnsi="Times New Roman" w:cs="Times New Roman"/>
          <w:sz w:val="28"/>
          <w:szCs w:val="28"/>
        </w:rPr>
        <w:t xml:space="preserve">Valsts ieņēmumu dienesta </w:t>
      </w:r>
      <w:r w:rsidR="003377F5" w:rsidRPr="00610985">
        <w:rPr>
          <w:rFonts w:ascii="Times New Roman" w:hAnsi="Times New Roman" w:cs="Times New Roman"/>
          <w:sz w:val="28"/>
          <w:szCs w:val="28"/>
        </w:rPr>
        <w:t>elektroniskās deklarēšanas sistēmu</w:t>
      </w:r>
      <w:r w:rsidR="00CE7EEF" w:rsidRPr="00610985">
        <w:rPr>
          <w:rFonts w:ascii="Times New Roman" w:hAnsi="Times New Roman" w:cs="Times New Roman"/>
          <w:sz w:val="28"/>
          <w:szCs w:val="28"/>
        </w:rPr>
        <w:t xml:space="preserve"> (turpmāk – elektroniskās deklarēšanas sistēma)</w:t>
      </w:r>
      <w:r w:rsidR="003377F5" w:rsidRPr="00610985">
        <w:rPr>
          <w:rFonts w:ascii="Times New Roman" w:hAnsi="Times New Roman" w:cs="Times New Roman"/>
          <w:sz w:val="28"/>
          <w:szCs w:val="28"/>
        </w:rPr>
        <w:t>.</w:t>
      </w:r>
    </w:p>
    <w:p w14:paraId="176FDED8" w14:textId="77777777" w:rsidR="00610985" w:rsidRPr="00610985" w:rsidRDefault="00610985" w:rsidP="00610985">
      <w:pPr>
        <w:pStyle w:val="NoSpacing"/>
        <w:spacing w:before="120" w:after="120"/>
        <w:ind w:firstLine="720"/>
        <w:rPr>
          <w:rFonts w:ascii="Times New Roman" w:hAnsi="Times New Roman" w:cs="Times New Roman"/>
          <w:b/>
          <w:color w:val="000000" w:themeColor="text1"/>
          <w:sz w:val="24"/>
          <w:szCs w:val="24"/>
        </w:rPr>
      </w:pPr>
    </w:p>
    <w:p w14:paraId="205C4DDE" w14:textId="5DEB4AB4" w:rsidR="003A5B4B" w:rsidRPr="00610985" w:rsidRDefault="00A057E9" w:rsidP="00610985">
      <w:pPr>
        <w:pStyle w:val="NoSpacing"/>
        <w:spacing w:before="120" w:after="120"/>
        <w:jc w:val="center"/>
        <w:rPr>
          <w:rFonts w:ascii="Times New Roman" w:hAnsi="Times New Roman" w:cs="Times New Roman"/>
          <w:b/>
          <w:sz w:val="28"/>
          <w:szCs w:val="28"/>
        </w:rPr>
      </w:pPr>
      <w:r w:rsidRPr="00610985">
        <w:rPr>
          <w:rFonts w:ascii="Times New Roman" w:hAnsi="Times New Roman" w:cs="Times New Roman"/>
          <w:b/>
          <w:color w:val="000000" w:themeColor="text1"/>
          <w:sz w:val="28"/>
          <w:szCs w:val="28"/>
        </w:rPr>
        <w:t xml:space="preserve">II. </w:t>
      </w:r>
      <w:r w:rsidR="003A5B4B" w:rsidRPr="00610985">
        <w:rPr>
          <w:rFonts w:ascii="Times New Roman" w:hAnsi="Times New Roman" w:cs="Times New Roman"/>
          <w:b/>
          <w:sz w:val="28"/>
          <w:szCs w:val="28"/>
        </w:rPr>
        <w:t xml:space="preserve">Pagaidu uzglabāšanas vietas turēšanas </w:t>
      </w:r>
      <w:proofErr w:type="spellStart"/>
      <w:r w:rsidR="003A5B4B" w:rsidRPr="00610985">
        <w:rPr>
          <w:rFonts w:ascii="Times New Roman" w:hAnsi="Times New Roman" w:cs="Times New Roman"/>
          <w:b/>
          <w:sz w:val="28"/>
          <w:szCs w:val="28"/>
        </w:rPr>
        <w:t>atļaujasizsniegšana</w:t>
      </w:r>
      <w:proofErr w:type="spellEnd"/>
      <w:r w:rsidR="003A5B4B" w:rsidRPr="00610985">
        <w:rPr>
          <w:rFonts w:ascii="Times New Roman" w:hAnsi="Times New Roman" w:cs="Times New Roman"/>
          <w:b/>
          <w:sz w:val="28"/>
          <w:szCs w:val="28"/>
        </w:rPr>
        <w:t xml:space="preserve">, </w:t>
      </w:r>
      <w:bookmarkStart w:id="1" w:name="369493"/>
      <w:r w:rsidR="003218C2" w:rsidRPr="00610985">
        <w:rPr>
          <w:rFonts w:ascii="Times New Roman" w:hAnsi="Times New Roman" w:cs="Times New Roman"/>
          <w:b/>
          <w:sz w:val="28"/>
          <w:szCs w:val="28"/>
        </w:rPr>
        <w:t>grozīšana</w:t>
      </w:r>
      <w:r w:rsidR="003A5B4B" w:rsidRPr="00610985">
        <w:rPr>
          <w:rFonts w:ascii="Times New Roman" w:hAnsi="Times New Roman" w:cs="Times New Roman"/>
          <w:b/>
          <w:sz w:val="28"/>
          <w:szCs w:val="28"/>
        </w:rPr>
        <w:t>, apturēšana</w:t>
      </w:r>
      <w:r w:rsidR="00B33B8C" w:rsidRPr="00610985">
        <w:rPr>
          <w:rFonts w:ascii="Times New Roman" w:hAnsi="Times New Roman" w:cs="Times New Roman"/>
          <w:b/>
          <w:sz w:val="28"/>
          <w:szCs w:val="28"/>
        </w:rPr>
        <w:t>, atjaunošana</w:t>
      </w:r>
      <w:r w:rsidR="003A5B4B" w:rsidRPr="00610985">
        <w:rPr>
          <w:rFonts w:ascii="Times New Roman" w:hAnsi="Times New Roman" w:cs="Times New Roman"/>
          <w:b/>
          <w:sz w:val="28"/>
          <w:szCs w:val="28"/>
        </w:rPr>
        <w:t xml:space="preserve"> un anulēšana</w:t>
      </w:r>
      <w:bookmarkEnd w:id="1"/>
    </w:p>
    <w:p w14:paraId="73AF499C" w14:textId="1BC30472" w:rsidR="003A5B4B" w:rsidRPr="00610985" w:rsidRDefault="00B73C24" w:rsidP="00610985">
      <w:pPr>
        <w:pStyle w:val="NoSpacing"/>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5</w:t>
      </w:r>
      <w:r w:rsidR="003A5B4B" w:rsidRPr="00610985">
        <w:rPr>
          <w:rFonts w:ascii="Times New Roman" w:hAnsi="Times New Roman" w:cs="Times New Roman"/>
          <w:color w:val="000000" w:themeColor="text1"/>
          <w:sz w:val="28"/>
          <w:szCs w:val="28"/>
        </w:rPr>
        <w:t xml:space="preserve">. Lai saņemtu atļauju, persona iesniedz Valsts ieņēmumu dienestā </w:t>
      </w:r>
      <w:r w:rsidR="009B11EA" w:rsidRPr="00610985">
        <w:rPr>
          <w:rFonts w:ascii="Times New Roman" w:hAnsi="Times New Roman" w:cs="Times New Roman"/>
          <w:color w:val="000000" w:themeColor="text1"/>
          <w:sz w:val="28"/>
          <w:szCs w:val="28"/>
        </w:rPr>
        <w:t xml:space="preserve">iesniegumu. Iesniegumam pievieno </w:t>
      </w:r>
      <w:r w:rsidR="003A5B4B" w:rsidRPr="00610985">
        <w:rPr>
          <w:rFonts w:ascii="Times New Roman" w:hAnsi="Times New Roman" w:cs="Times New Roman"/>
          <w:color w:val="000000" w:themeColor="text1"/>
          <w:sz w:val="28"/>
          <w:szCs w:val="28"/>
        </w:rPr>
        <w:t>šādus dokumentus:</w:t>
      </w:r>
    </w:p>
    <w:p w14:paraId="26A7CE46" w14:textId="238E49B4" w:rsidR="003A5B4B" w:rsidRPr="00610985" w:rsidRDefault="00B73C24" w:rsidP="00610985">
      <w:pPr>
        <w:pStyle w:val="NoSpacing"/>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5</w:t>
      </w:r>
      <w:r w:rsidR="003A5B4B" w:rsidRPr="00610985">
        <w:rPr>
          <w:rFonts w:ascii="Times New Roman" w:hAnsi="Times New Roman" w:cs="Times New Roman"/>
          <w:color w:val="000000" w:themeColor="text1"/>
          <w:sz w:val="28"/>
          <w:szCs w:val="28"/>
        </w:rPr>
        <w:t>.1. dokumentus, kas apliecina, ka pagaidu uzglabāšanas vieta atrodas tās personas īpašumā, kura pieprasa atļauju</w:t>
      </w:r>
      <w:r w:rsidR="00506251" w:rsidRPr="00610985">
        <w:rPr>
          <w:rFonts w:ascii="Times New Roman" w:hAnsi="Times New Roman" w:cs="Times New Roman"/>
          <w:color w:val="000000" w:themeColor="text1"/>
          <w:sz w:val="28"/>
          <w:szCs w:val="28"/>
        </w:rPr>
        <w:t>,</w:t>
      </w:r>
      <w:r w:rsidR="003A5B4B" w:rsidRPr="00610985">
        <w:rPr>
          <w:rFonts w:ascii="Times New Roman" w:hAnsi="Times New Roman" w:cs="Times New Roman"/>
          <w:color w:val="000000" w:themeColor="text1"/>
          <w:sz w:val="28"/>
          <w:szCs w:val="28"/>
        </w:rPr>
        <w:t xml:space="preserve"> vai personai, kura pieprasa atļauju, ir attiecīgās teritorijas nomas tiesības;</w:t>
      </w:r>
    </w:p>
    <w:p w14:paraId="0EA11CCA" w14:textId="24AE5263" w:rsidR="003A5B4B" w:rsidRPr="00610985" w:rsidRDefault="00B73C24" w:rsidP="00610985">
      <w:pPr>
        <w:pStyle w:val="NoSpacing"/>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5</w:t>
      </w:r>
      <w:r w:rsidR="003A5B4B" w:rsidRPr="00610985">
        <w:rPr>
          <w:rFonts w:ascii="Times New Roman" w:hAnsi="Times New Roman" w:cs="Times New Roman"/>
          <w:color w:val="000000" w:themeColor="text1"/>
          <w:sz w:val="28"/>
          <w:szCs w:val="28"/>
        </w:rPr>
        <w:t>.2. pagaidu uzglabāšanas vietas plānu, kurā iezīmēta un skaidri identificējama pagaidu uzglabāšanas vieta, tās adrese, ārējā robeža, pagaidu uzglabāšanai izmantojamā teritorija un būves (noliktavas, nojumes u.c.), kopējā platība un kopējais tvertņu un cauruļvadu sistēmas tilpums</w:t>
      </w:r>
      <w:r w:rsidR="00F73FF9" w:rsidRPr="00610985">
        <w:rPr>
          <w:rFonts w:ascii="Times New Roman" w:hAnsi="Times New Roman" w:cs="Times New Roman"/>
          <w:color w:val="000000" w:themeColor="text1"/>
          <w:sz w:val="28"/>
          <w:szCs w:val="28"/>
        </w:rPr>
        <w:t>, atsevišķi norādot katras tvertnes un katra cauruļvada tilpumu</w:t>
      </w:r>
      <w:r w:rsidR="003A5B4B" w:rsidRPr="00610985">
        <w:rPr>
          <w:rFonts w:ascii="Times New Roman" w:hAnsi="Times New Roman" w:cs="Times New Roman"/>
          <w:color w:val="000000" w:themeColor="text1"/>
          <w:sz w:val="28"/>
          <w:szCs w:val="28"/>
        </w:rPr>
        <w:t>;</w:t>
      </w:r>
    </w:p>
    <w:p w14:paraId="55DA1E30" w14:textId="4E9B6B31" w:rsidR="003A5B4B" w:rsidRPr="00610985" w:rsidRDefault="00B73C24" w:rsidP="00610985">
      <w:pPr>
        <w:pStyle w:val="NoSpacing"/>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5</w:t>
      </w:r>
      <w:r w:rsidR="003A5B4B" w:rsidRPr="00610985">
        <w:rPr>
          <w:rFonts w:ascii="Times New Roman" w:hAnsi="Times New Roman" w:cs="Times New Roman"/>
          <w:color w:val="000000" w:themeColor="text1"/>
          <w:sz w:val="28"/>
          <w:szCs w:val="28"/>
        </w:rPr>
        <w:t>.3. Valsts ugunsdzēsības un glābšanas dienesta atzinuma kopiju par pagaidu uzglabāšanas vietas atbilstību normatīvajos aktos par ugunsdrošību noteiktajām prasībām;</w:t>
      </w:r>
    </w:p>
    <w:p w14:paraId="48ECCE08" w14:textId="3B6C1EBA" w:rsidR="00146D61" w:rsidRPr="00610985" w:rsidRDefault="00B73C24" w:rsidP="00610985">
      <w:pPr>
        <w:pStyle w:val="NoSpacing"/>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5</w:t>
      </w:r>
      <w:r w:rsidR="003A5B4B" w:rsidRPr="00610985">
        <w:rPr>
          <w:rFonts w:ascii="Times New Roman" w:hAnsi="Times New Roman" w:cs="Times New Roman"/>
          <w:color w:val="000000" w:themeColor="text1"/>
          <w:sz w:val="28"/>
          <w:szCs w:val="28"/>
        </w:rPr>
        <w:t>.4. attiecīgās Valsts vides dienesta reģionālās vides pārvaldes atzinuma kopiju par pagaidu uzglabāšanas vietas atbilstību normatīvajos aktos par vides aizsardzību noteiktajām prasībām.</w:t>
      </w:r>
    </w:p>
    <w:p w14:paraId="7DE9093F" w14:textId="3DE39CF0" w:rsidR="00CF35BF" w:rsidRPr="00610985" w:rsidRDefault="00B73C24" w:rsidP="00610985">
      <w:pPr>
        <w:pStyle w:val="NoSpacing"/>
        <w:spacing w:before="120"/>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6</w:t>
      </w:r>
      <w:r w:rsidR="00CF35BF" w:rsidRPr="00610985">
        <w:rPr>
          <w:rFonts w:ascii="Times New Roman" w:hAnsi="Times New Roman" w:cs="Times New Roman"/>
          <w:color w:val="000000" w:themeColor="text1"/>
          <w:sz w:val="28"/>
          <w:szCs w:val="28"/>
        </w:rPr>
        <w:t>. Valsts ieņēmumu dienests izsniedz atļauju, ja:</w:t>
      </w:r>
    </w:p>
    <w:p w14:paraId="7014B317" w14:textId="60087515" w:rsidR="00CF35BF" w:rsidRPr="00610985" w:rsidRDefault="00B73C24" w:rsidP="00610985">
      <w:pPr>
        <w:pStyle w:val="NoSpacing"/>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6</w:t>
      </w:r>
      <w:r w:rsidR="00CF35BF" w:rsidRPr="00610985">
        <w:rPr>
          <w:rFonts w:ascii="Times New Roman" w:hAnsi="Times New Roman" w:cs="Times New Roman"/>
          <w:color w:val="000000" w:themeColor="text1"/>
          <w:sz w:val="28"/>
          <w:szCs w:val="28"/>
        </w:rPr>
        <w:t xml:space="preserve">.1. </w:t>
      </w:r>
      <w:r w:rsidR="009A3294" w:rsidRPr="00610985">
        <w:rPr>
          <w:rFonts w:ascii="Times New Roman" w:hAnsi="Times New Roman" w:cs="Times New Roman"/>
          <w:sz w:val="28"/>
          <w:szCs w:val="28"/>
        </w:rPr>
        <w:t>persona ir iesniegusi visus šo noteikumu 5.punktā minētos dokumentus</w:t>
      </w:r>
      <w:r w:rsidR="00CF35BF" w:rsidRPr="00610985">
        <w:rPr>
          <w:rFonts w:ascii="Times New Roman" w:hAnsi="Times New Roman" w:cs="Times New Roman"/>
          <w:color w:val="000000" w:themeColor="text1"/>
          <w:sz w:val="28"/>
          <w:szCs w:val="28"/>
        </w:rPr>
        <w:t>;</w:t>
      </w:r>
    </w:p>
    <w:p w14:paraId="65276746" w14:textId="3F8094EC" w:rsidR="00CF35BF" w:rsidRPr="00610985" w:rsidRDefault="00B73C24" w:rsidP="00610985">
      <w:pPr>
        <w:pStyle w:val="NoSpacing"/>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lastRenderedPageBreak/>
        <w:t>6</w:t>
      </w:r>
      <w:r w:rsidR="00CF35BF" w:rsidRPr="00610985">
        <w:rPr>
          <w:rFonts w:ascii="Times New Roman" w:hAnsi="Times New Roman" w:cs="Times New Roman"/>
          <w:color w:val="000000" w:themeColor="text1"/>
          <w:sz w:val="28"/>
          <w:szCs w:val="28"/>
        </w:rPr>
        <w:t>.2. persona ir veikusi nodokļu, nodevu un citu obligāto maksājumu iemaksu budžetā vai attiecīgo maksājumu termiņi ir pagarināti (atlikti, sadalīti) nodokļu jomu reglamentējošos normatīvajos aktos noteiktajā kārtībā un atbildīgā persona veic maksājumus saskaņā ar nodokļu administrācijas lēmumu (nomaksas grafiku)</w:t>
      </w:r>
      <w:r w:rsidR="00F730DD" w:rsidRPr="00610985">
        <w:rPr>
          <w:rFonts w:ascii="Times New Roman" w:hAnsi="Times New Roman" w:cs="Times New Roman"/>
          <w:b/>
          <w:color w:val="000000"/>
          <w:sz w:val="28"/>
          <w:szCs w:val="28"/>
        </w:rPr>
        <w:t xml:space="preserve"> </w:t>
      </w:r>
      <w:r w:rsidR="00F730DD" w:rsidRPr="00610985">
        <w:rPr>
          <w:rFonts w:ascii="Times New Roman" w:hAnsi="Times New Roman" w:cs="Times New Roman"/>
          <w:sz w:val="28"/>
          <w:szCs w:val="28"/>
        </w:rPr>
        <w:t>vai  nodokļu administrācijas lēmuma izpilde ir apturēta uz pirmstiesas izskatīšanas laiku</w:t>
      </w:r>
      <w:r w:rsidR="00CF35BF" w:rsidRPr="00610985">
        <w:rPr>
          <w:rFonts w:ascii="Times New Roman" w:hAnsi="Times New Roman" w:cs="Times New Roman"/>
          <w:color w:val="000000" w:themeColor="text1"/>
          <w:sz w:val="28"/>
          <w:szCs w:val="28"/>
        </w:rPr>
        <w:t>;</w:t>
      </w:r>
    </w:p>
    <w:p w14:paraId="7F66F13F" w14:textId="42DE09F6" w:rsidR="00CF35BF" w:rsidRPr="00610985" w:rsidRDefault="00B73C24" w:rsidP="00610985">
      <w:pPr>
        <w:pStyle w:val="NoSpacing"/>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6</w:t>
      </w:r>
      <w:r w:rsidR="00CF35BF" w:rsidRPr="00610985">
        <w:rPr>
          <w:rFonts w:ascii="Times New Roman" w:hAnsi="Times New Roman" w:cs="Times New Roman"/>
          <w:color w:val="000000" w:themeColor="text1"/>
          <w:sz w:val="28"/>
          <w:szCs w:val="28"/>
        </w:rPr>
        <w:t>.3. persona nav pasludināta par maksātnespējīgu.</w:t>
      </w:r>
    </w:p>
    <w:p w14:paraId="244ECD14" w14:textId="5B30EF3E" w:rsidR="00CA2D69" w:rsidRPr="00610985" w:rsidRDefault="00B73C24" w:rsidP="00610985">
      <w:pPr>
        <w:pStyle w:val="NoSpacing"/>
        <w:spacing w:before="120" w:after="120"/>
        <w:ind w:firstLine="720"/>
        <w:jc w:val="both"/>
        <w:rPr>
          <w:rFonts w:ascii="Times New Roman" w:hAnsi="Times New Roman" w:cs="Times New Roman"/>
          <w:color w:val="000000" w:themeColor="text1"/>
          <w:sz w:val="28"/>
          <w:szCs w:val="28"/>
        </w:rPr>
      </w:pPr>
      <w:r w:rsidRPr="00610985">
        <w:rPr>
          <w:rFonts w:ascii="Times New Roman" w:hAnsi="Times New Roman" w:cs="Times New Roman"/>
          <w:color w:val="000000" w:themeColor="text1"/>
          <w:sz w:val="28"/>
          <w:szCs w:val="28"/>
        </w:rPr>
        <w:t>7</w:t>
      </w:r>
      <w:r w:rsidR="003A5B4B" w:rsidRPr="00610985">
        <w:rPr>
          <w:rFonts w:ascii="Times New Roman" w:hAnsi="Times New Roman" w:cs="Times New Roman"/>
          <w:color w:val="000000" w:themeColor="text1"/>
          <w:sz w:val="28"/>
          <w:szCs w:val="28"/>
        </w:rPr>
        <w:t>. Lai izdarītu grozījumus atļaujā, atļaujas turētājs Valsts ieņēmumu dienestā iesniedz iesniegumu, kurā norāda informāciju par nepieciešamajiem grozījumiem. Iesniegumam pievieno dokumentus, kas apstiprina grozījumu nepieciešamību. Attiecīgajām ziņām jābūt viegli identificējamām un nepārprotami attiecināmām uz turpmāk pagaidu uzglabāšanai izmantojamo vietu kopumā.</w:t>
      </w:r>
    </w:p>
    <w:p w14:paraId="54C589D0" w14:textId="7F57054C" w:rsidR="00735BE9" w:rsidRPr="00610985" w:rsidRDefault="00B73C24" w:rsidP="00610985">
      <w:pPr>
        <w:pStyle w:val="NoSpacing"/>
        <w:spacing w:before="120" w:after="120"/>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t>8</w:t>
      </w:r>
      <w:r w:rsidR="00735BE9" w:rsidRPr="00610985">
        <w:rPr>
          <w:rFonts w:ascii="Times New Roman" w:eastAsia="Calibri" w:hAnsi="Times New Roman" w:cs="Times New Roman"/>
          <w:sz w:val="28"/>
          <w:szCs w:val="28"/>
        </w:rPr>
        <w:t xml:space="preserve">. Valsts ieņēmumu dienests pieņem lēmumu par atteikumu izsniegt atļauju, ja nav izpildīti </w:t>
      </w:r>
      <w:r w:rsidR="00881C0C" w:rsidRPr="00610985">
        <w:rPr>
          <w:rFonts w:ascii="Times New Roman" w:eastAsia="Calibri" w:hAnsi="Times New Roman" w:cs="Times New Roman"/>
          <w:sz w:val="28"/>
          <w:szCs w:val="28"/>
        </w:rPr>
        <w:t xml:space="preserve">šo </w:t>
      </w:r>
      <w:r w:rsidR="00735BE9" w:rsidRPr="00610985">
        <w:rPr>
          <w:rFonts w:ascii="Times New Roman" w:eastAsia="Calibri" w:hAnsi="Times New Roman" w:cs="Times New Roman"/>
          <w:sz w:val="28"/>
          <w:szCs w:val="28"/>
        </w:rPr>
        <w:t>noteikum</w:t>
      </w:r>
      <w:r w:rsidR="00881C0C" w:rsidRPr="00610985">
        <w:rPr>
          <w:rFonts w:ascii="Times New Roman" w:eastAsia="Calibri" w:hAnsi="Times New Roman" w:cs="Times New Roman"/>
          <w:sz w:val="28"/>
          <w:szCs w:val="28"/>
        </w:rPr>
        <w:t>u 6.punktā</w:t>
      </w:r>
      <w:r w:rsidR="00735BE9" w:rsidRPr="00610985">
        <w:rPr>
          <w:rFonts w:ascii="Times New Roman" w:eastAsia="Calibri" w:hAnsi="Times New Roman" w:cs="Times New Roman"/>
          <w:sz w:val="28"/>
          <w:szCs w:val="28"/>
        </w:rPr>
        <w:t xml:space="preserve"> atļaujas saņemšanai noteiktie nosacījumi</w:t>
      </w:r>
      <w:r w:rsidR="00743086" w:rsidRPr="00610985">
        <w:rPr>
          <w:rFonts w:ascii="Times New Roman" w:eastAsia="Calibri" w:hAnsi="Times New Roman" w:cs="Times New Roman"/>
          <w:sz w:val="28"/>
          <w:szCs w:val="28"/>
        </w:rPr>
        <w:t>.</w:t>
      </w:r>
    </w:p>
    <w:p w14:paraId="5992AB7A" w14:textId="48732467" w:rsidR="00A46D66"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t>9</w:t>
      </w:r>
      <w:r w:rsidR="00735BE9" w:rsidRPr="00610985">
        <w:rPr>
          <w:rFonts w:ascii="Times New Roman" w:eastAsia="Calibri" w:hAnsi="Times New Roman" w:cs="Times New Roman"/>
          <w:sz w:val="28"/>
          <w:szCs w:val="28"/>
        </w:rPr>
        <w:t>. Valsts ieņēmumu dienests aptur atļauju uz</w:t>
      </w:r>
      <w:r w:rsidR="00F73FF9" w:rsidRPr="00610985">
        <w:rPr>
          <w:rFonts w:ascii="Times New Roman" w:eastAsia="Calibri" w:hAnsi="Times New Roman" w:cs="Times New Roman"/>
          <w:sz w:val="28"/>
          <w:szCs w:val="28"/>
        </w:rPr>
        <w:t xml:space="preserve"> laiku līdz </w:t>
      </w:r>
      <w:r w:rsidR="00735BE9" w:rsidRPr="00610985">
        <w:rPr>
          <w:rFonts w:ascii="Times New Roman" w:eastAsia="Calibri" w:hAnsi="Times New Roman" w:cs="Times New Roman"/>
          <w:sz w:val="28"/>
          <w:szCs w:val="28"/>
        </w:rPr>
        <w:t>90 dienām, ja</w:t>
      </w:r>
      <w:r w:rsidR="00A46D66" w:rsidRPr="00610985">
        <w:rPr>
          <w:rFonts w:ascii="Times New Roman" w:eastAsia="Calibri" w:hAnsi="Times New Roman" w:cs="Times New Roman"/>
          <w:sz w:val="28"/>
          <w:szCs w:val="28"/>
        </w:rPr>
        <w:t>:</w:t>
      </w:r>
    </w:p>
    <w:p w14:paraId="65C0C5E3" w14:textId="04485D90" w:rsidR="005F3928"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t>9</w:t>
      </w:r>
      <w:r w:rsidR="00A46D66" w:rsidRPr="00610985">
        <w:rPr>
          <w:rFonts w:ascii="Times New Roman" w:eastAsia="Calibri" w:hAnsi="Times New Roman" w:cs="Times New Roman"/>
          <w:sz w:val="28"/>
          <w:szCs w:val="28"/>
        </w:rPr>
        <w:t>.1.</w:t>
      </w:r>
      <w:r w:rsidR="005F3928" w:rsidRPr="00610985">
        <w:rPr>
          <w:rFonts w:ascii="Times New Roman" w:eastAsia="Calibri" w:hAnsi="Times New Roman" w:cs="Times New Roman"/>
          <w:sz w:val="28"/>
          <w:szCs w:val="28"/>
        </w:rPr>
        <w:t xml:space="preserve"> </w:t>
      </w:r>
      <w:r w:rsidR="00735BE9" w:rsidRPr="00610985">
        <w:rPr>
          <w:rFonts w:ascii="Times New Roman" w:eastAsia="Calibri" w:hAnsi="Times New Roman" w:cs="Times New Roman"/>
          <w:sz w:val="28"/>
          <w:szCs w:val="28"/>
        </w:rPr>
        <w:t xml:space="preserve">atļaujas turētājs </w:t>
      </w:r>
      <w:r w:rsidR="005F3928" w:rsidRPr="00610985">
        <w:rPr>
          <w:rFonts w:ascii="Times New Roman" w:eastAsia="Calibri" w:hAnsi="Times New Roman" w:cs="Times New Roman"/>
          <w:sz w:val="28"/>
          <w:szCs w:val="28"/>
        </w:rPr>
        <w:t>apzināti ir sniedzis nepilnīgas vai nepatiesas ziņas, kurām ir bijusi nozīme, izsniedzot vai izdarot grozījumus atļaujā;</w:t>
      </w:r>
    </w:p>
    <w:p w14:paraId="3A8C24AB" w14:textId="6B5B12A7" w:rsidR="005F3928"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lastRenderedPageBreak/>
        <w:t>9</w:t>
      </w:r>
      <w:r w:rsidR="005F3928" w:rsidRPr="00610985">
        <w:rPr>
          <w:rFonts w:ascii="Times New Roman" w:eastAsia="Calibri" w:hAnsi="Times New Roman" w:cs="Times New Roman"/>
          <w:sz w:val="28"/>
          <w:szCs w:val="28"/>
        </w:rPr>
        <w:t xml:space="preserve">.2. atļaujas turētājs </w:t>
      </w:r>
      <w:r w:rsidR="00950E49" w:rsidRPr="00610985">
        <w:rPr>
          <w:rFonts w:ascii="Times New Roman" w:eastAsia="Calibri" w:hAnsi="Times New Roman" w:cs="Times New Roman"/>
          <w:sz w:val="28"/>
          <w:szCs w:val="28"/>
        </w:rPr>
        <w:t xml:space="preserve">ziņas par to, ka mainījušies nosacījumi, saskaņā ar kuriem izsniegta atļauja, </w:t>
      </w:r>
      <w:r w:rsidR="005F3928" w:rsidRPr="00610985">
        <w:rPr>
          <w:rFonts w:ascii="Times New Roman" w:eastAsia="Calibri" w:hAnsi="Times New Roman" w:cs="Times New Roman"/>
          <w:sz w:val="28"/>
          <w:szCs w:val="28"/>
        </w:rPr>
        <w:t xml:space="preserve">Valsts ieņēmumu dienestam nav </w:t>
      </w:r>
      <w:r w:rsidR="00950E49" w:rsidRPr="00610985">
        <w:rPr>
          <w:rFonts w:ascii="Times New Roman" w:eastAsia="Calibri" w:hAnsi="Times New Roman" w:cs="Times New Roman"/>
          <w:sz w:val="28"/>
          <w:szCs w:val="28"/>
        </w:rPr>
        <w:t>ie</w:t>
      </w:r>
      <w:r w:rsidR="005F3928" w:rsidRPr="00610985">
        <w:rPr>
          <w:rFonts w:ascii="Times New Roman" w:eastAsia="Calibri" w:hAnsi="Times New Roman" w:cs="Times New Roman"/>
          <w:sz w:val="28"/>
          <w:szCs w:val="28"/>
        </w:rPr>
        <w:t>sniedzis</w:t>
      </w:r>
      <w:r w:rsidR="00950E49" w:rsidRPr="00610985">
        <w:rPr>
          <w:rFonts w:ascii="Times New Roman" w:eastAsia="Calibri" w:hAnsi="Times New Roman" w:cs="Times New Roman"/>
          <w:sz w:val="28"/>
          <w:szCs w:val="28"/>
        </w:rPr>
        <w:t xml:space="preserve"> ne vēlāk kā 5 darba dienu laikā pēc attiecīgo nosacījumu maiņas iestāšanās</w:t>
      </w:r>
      <w:r w:rsidR="005F3928" w:rsidRPr="00610985">
        <w:rPr>
          <w:rFonts w:ascii="Times New Roman" w:eastAsia="Calibri" w:hAnsi="Times New Roman" w:cs="Times New Roman"/>
          <w:sz w:val="28"/>
          <w:szCs w:val="28"/>
        </w:rPr>
        <w:t>;</w:t>
      </w:r>
    </w:p>
    <w:p w14:paraId="79EDA1AB" w14:textId="36D72742" w:rsidR="00932C8E"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t>9</w:t>
      </w:r>
      <w:r w:rsidR="005F3928" w:rsidRPr="00610985">
        <w:rPr>
          <w:rFonts w:ascii="Times New Roman" w:eastAsia="Calibri" w:hAnsi="Times New Roman" w:cs="Times New Roman"/>
          <w:sz w:val="28"/>
          <w:szCs w:val="28"/>
        </w:rPr>
        <w:t xml:space="preserve">.3. </w:t>
      </w:r>
      <w:r w:rsidR="005A2B40" w:rsidRPr="00610985">
        <w:rPr>
          <w:rFonts w:ascii="Times New Roman" w:eastAsia="Calibri" w:hAnsi="Times New Roman" w:cs="Times New Roman"/>
          <w:sz w:val="28"/>
          <w:szCs w:val="28"/>
        </w:rPr>
        <w:t xml:space="preserve">atļaujas turētājs </w:t>
      </w:r>
      <w:r w:rsidR="008E7C9E" w:rsidRPr="00610985">
        <w:rPr>
          <w:rFonts w:ascii="Times New Roman" w:eastAsia="Calibri" w:hAnsi="Times New Roman" w:cs="Times New Roman"/>
          <w:sz w:val="28"/>
          <w:szCs w:val="28"/>
        </w:rPr>
        <w:t xml:space="preserve"> </w:t>
      </w:r>
      <w:r w:rsidR="00881C0C" w:rsidRPr="00610985">
        <w:rPr>
          <w:rFonts w:ascii="Times New Roman" w:eastAsia="Calibri" w:hAnsi="Times New Roman" w:cs="Times New Roman"/>
          <w:sz w:val="28"/>
          <w:szCs w:val="28"/>
        </w:rPr>
        <w:t>neatbilst šo noteikumu 6.punktā noteiktajiem nosacījumiem</w:t>
      </w:r>
      <w:r w:rsidR="006347BF" w:rsidRPr="00610985">
        <w:rPr>
          <w:rFonts w:ascii="Times New Roman" w:eastAsia="Calibri" w:hAnsi="Times New Roman" w:cs="Times New Roman"/>
          <w:sz w:val="28"/>
          <w:szCs w:val="28"/>
        </w:rPr>
        <w:t>;</w:t>
      </w:r>
      <w:r w:rsidR="00881C0C" w:rsidRPr="00610985">
        <w:rPr>
          <w:rFonts w:ascii="Times New Roman" w:eastAsia="Calibri" w:hAnsi="Times New Roman" w:cs="Times New Roman"/>
          <w:sz w:val="28"/>
          <w:szCs w:val="28"/>
        </w:rPr>
        <w:t xml:space="preserve"> </w:t>
      </w:r>
    </w:p>
    <w:p w14:paraId="21F86818" w14:textId="7709DEB2" w:rsidR="008E7C9E"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t>9</w:t>
      </w:r>
      <w:r w:rsidR="00932C8E" w:rsidRPr="00610985">
        <w:rPr>
          <w:rFonts w:ascii="Times New Roman" w:eastAsia="Calibri" w:hAnsi="Times New Roman" w:cs="Times New Roman"/>
          <w:sz w:val="28"/>
          <w:szCs w:val="28"/>
        </w:rPr>
        <w:t>.4. atļaujas turētājs nenodrošina preču uzskaiti un identificēšanu</w:t>
      </w:r>
      <w:r w:rsidR="00890E3C" w:rsidRPr="00610985">
        <w:rPr>
          <w:rFonts w:ascii="Times New Roman" w:eastAsia="Calibri" w:hAnsi="Times New Roman" w:cs="Times New Roman"/>
          <w:sz w:val="28"/>
          <w:szCs w:val="28"/>
        </w:rPr>
        <w:t xml:space="preserve"> pagaidu uzglabāšanas vietā</w:t>
      </w:r>
      <w:r w:rsidR="008E7C9E" w:rsidRPr="00610985">
        <w:rPr>
          <w:rFonts w:ascii="Times New Roman" w:eastAsia="Calibri" w:hAnsi="Times New Roman" w:cs="Times New Roman"/>
          <w:sz w:val="28"/>
          <w:szCs w:val="28"/>
        </w:rPr>
        <w:t>;</w:t>
      </w:r>
    </w:p>
    <w:p w14:paraId="3BC73D23" w14:textId="50B15D0E" w:rsidR="008E7C9E"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t>9</w:t>
      </w:r>
      <w:r w:rsidR="008E7C9E" w:rsidRPr="00610985">
        <w:rPr>
          <w:rFonts w:ascii="Times New Roman" w:eastAsia="Calibri" w:hAnsi="Times New Roman" w:cs="Times New Roman"/>
          <w:sz w:val="28"/>
          <w:szCs w:val="28"/>
        </w:rPr>
        <w:t>.5. atļaujas turētājs nav ievērojis preču pagaidu uzglabāšanu reglamentējošajos tiesību aktos noteikto kārtību.</w:t>
      </w:r>
    </w:p>
    <w:p w14:paraId="1F12C339" w14:textId="5A49A42E" w:rsidR="00735BE9" w:rsidRPr="00610985" w:rsidRDefault="00B73C24" w:rsidP="00610985">
      <w:pPr>
        <w:pStyle w:val="NoSpacing"/>
        <w:spacing w:before="120" w:after="120"/>
        <w:ind w:firstLine="720"/>
        <w:jc w:val="both"/>
        <w:rPr>
          <w:rFonts w:ascii="Times New Roman" w:eastAsia="Calibri" w:hAnsi="Times New Roman" w:cs="Times New Roman"/>
          <w:color w:val="000000" w:themeColor="text1"/>
          <w:sz w:val="28"/>
          <w:szCs w:val="28"/>
        </w:rPr>
      </w:pPr>
      <w:r w:rsidRPr="00610985">
        <w:rPr>
          <w:rFonts w:ascii="Times New Roman" w:eastAsia="Calibri" w:hAnsi="Times New Roman" w:cs="Times New Roman"/>
          <w:sz w:val="28"/>
          <w:szCs w:val="28"/>
        </w:rPr>
        <w:t>10</w:t>
      </w:r>
      <w:r w:rsidR="00735BE9" w:rsidRPr="00610985">
        <w:rPr>
          <w:rFonts w:ascii="Times New Roman" w:eastAsia="Calibri" w:hAnsi="Times New Roman" w:cs="Times New Roman"/>
          <w:sz w:val="28"/>
          <w:szCs w:val="28"/>
        </w:rPr>
        <w:t xml:space="preserve">. Laikā, kad atļauja ir apturēta, preču pieteikšana </w:t>
      </w:r>
      <w:r w:rsidR="00735BE9" w:rsidRPr="00610985">
        <w:rPr>
          <w:rFonts w:ascii="Times New Roman" w:eastAsia="Calibri" w:hAnsi="Times New Roman" w:cs="Times New Roman"/>
          <w:color w:val="000000" w:themeColor="text1"/>
          <w:sz w:val="28"/>
          <w:szCs w:val="28"/>
        </w:rPr>
        <w:t xml:space="preserve">pagaidu uzglabāšanai ir aizliegta. Pagaidu uzglabāšanā esošās preces atļauts izvest no pagaidu uzglabāšanas vietas, piemērojot attiecīgu </w:t>
      </w:r>
      <w:r w:rsidR="00743086" w:rsidRPr="00610985">
        <w:rPr>
          <w:rFonts w:ascii="Times New Roman" w:eastAsia="Calibri" w:hAnsi="Times New Roman" w:cs="Times New Roman"/>
          <w:color w:val="000000" w:themeColor="text1"/>
          <w:sz w:val="28"/>
          <w:szCs w:val="28"/>
        </w:rPr>
        <w:t>m</w:t>
      </w:r>
      <w:r w:rsidR="00735BE9" w:rsidRPr="00610985">
        <w:rPr>
          <w:rFonts w:ascii="Times New Roman" w:eastAsia="Calibri" w:hAnsi="Times New Roman" w:cs="Times New Roman"/>
          <w:color w:val="000000" w:themeColor="text1"/>
          <w:sz w:val="28"/>
          <w:szCs w:val="28"/>
        </w:rPr>
        <w:t>uitas noteikumos atzīto preču izmantošanu.</w:t>
      </w:r>
    </w:p>
    <w:p w14:paraId="3C697903" w14:textId="7CEF0253" w:rsidR="00B303EE" w:rsidRPr="00610985" w:rsidRDefault="00B73C24" w:rsidP="00610985">
      <w:pPr>
        <w:pStyle w:val="NoSpacing"/>
        <w:spacing w:before="120" w:after="120"/>
        <w:ind w:firstLine="720"/>
        <w:jc w:val="both"/>
        <w:rPr>
          <w:rFonts w:ascii="Times New Roman" w:hAnsi="Times New Roman" w:cs="Times New Roman"/>
          <w:sz w:val="28"/>
          <w:szCs w:val="28"/>
        </w:rPr>
      </w:pPr>
      <w:r w:rsidRPr="00610985">
        <w:rPr>
          <w:rFonts w:ascii="Times New Roman" w:eastAsia="Calibri" w:hAnsi="Times New Roman" w:cs="Times New Roman"/>
          <w:sz w:val="28"/>
          <w:szCs w:val="28"/>
        </w:rPr>
        <w:t>11</w:t>
      </w:r>
      <w:r w:rsidR="00D914CC" w:rsidRPr="00610985">
        <w:rPr>
          <w:rFonts w:ascii="Times New Roman" w:eastAsia="Calibri" w:hAnsi="Times New Roman" w:cs="Times New Roman"/>
          <w:sz w:val="28"/>
          <w:szCs w:val="28"/>
        </w:rPr>
        <w:t xml:space="preserve">. </w:t>
      </w:r>
      <w:r w:rsidR="00B303EE" w:rsidRPr="00610985">
        <w:rPr>
          <w:rFonts w:ascii="Times New Roman" w:hAnsi="Times New Roman" w:cs="Times New Roman"/>
          <w:sz w:val="28"/>
          <w:szCs w:val="28"/>
        </w:rPr>
        <w:t xml:space="preserve">Ja atļaujas turētājs novērš atļaujas apturēšanas iemeslus lēmumā par atļaujas apturēšanu norādītajā termiņā, Valsts ieņēmumu dienests atjauno </w:t>
      </w:r>
      <w:r w:rsidR="001106CD" w:rsidRPr="00610985">
        <w:rPr>
          <w:rFonts w:ascii="Times New Roman" w:hAnsi="Times New Roman" w:cs="Times New Roman"/>
          <w:sz w:val="28"/>
          <w:szCs w:val="28"/>
        </w:rPr>
        <w:t>a</w:t>
      </w:r>
      <w:r w:rsidR="00B303EE" w:rsidRPr="00610985">
        <w:rPr>
          <w:rFonts w:ascii="Times New Roman" w:hAnsi="Times New Roman" w:cs="Times New Roman"/>
          <w:sz w:val="28"/>
          <w:szCs w:val="28"/>
        </w:rPr>
        <w:t>tļauju, noformējot rakstveida lēmumu.</w:t>
      </w:r>
    </w:p>
    <w:p w14:paraId="563E5768" w14:textId="413AD7EA" w:rsidR="00735BE9" w:rsidRPr="00610985" w:rsidRDefault="00B73C24" w:rsidP="00610985">
      <w:pPr>
        <w:pStyle w:val="NoSpacing"/>
        <w:ind w:firstLine="720"/>
        <w:jc w:val="both"/>
        <w:rPr>
          <w:rFonts w:ascii="Times New Roman" w:eastAsia="Calibri" w:hAnsi="Times New Roman" w:cs="Times New Roman"/>
          <w:color w:val="000000" w:themeColor="text1"/>
          <w:sz w:val="28"/>
          <w:szCs w:val="28"/>
        </w:rPr>
      </w:pPr>
      <w:r w:rsidRPr="00610985">
        <w:rPr>
          <w:rFonts w:ascii="Times New Roman" w:eastAsia="Calibri" w:hAnsi="Times New Roman" w:cs="Times New Roman"/>
          <w:color w:val="000000" w:themeColor="text1"/>
          <w:sz w:val="28"/>
          <w:szCs w:val="28"/>
        </w:rPr>
        <w:t>12</w:t>
      </w:r>
      <w:r w:rsidR="00735BE9" w:rsidRPr="00610985">
        <w:rPr>
          <w:rFonts w:ascii="Times New Roman" w:eastAsia="Calibri" w:hAnsi="Times New Roman" w:cs="Times New Roman"/>
          <w:color w:val="000000" w:themeColor="text1"/>
          <w:sz w:val="28"/>
          <w:szCs w:val="28"/>
        </w:rPr>
        <w:t>. Valsts ieņēmumu dienests anulē atļauju</w:t>
      </w:r>
      <w:r w:rsidR="00FD7CC8" w:rsidRPr="00610985">
        <w:rPr>
          <w:rFonts w:ascii="Times New Roman" w:eastAsia="Calibri" w:hAnsi="Times New Roman" w:cs="Times New Roman"/>
          <w:color w:val="000000" w:themeColor="text1"/>
          <w:sz w:val="28"/>
          <w:szCs w:val="28"/>
        </w:rPr>
        <w:t>,</w:t>
      </w:r>
      <w:r w:rsidR="00735BE9" w:rsidRPr="00610985">
        <w:rPr>
          <w:rFonts w:ascii="Times New Roman" w:eastAsia="Calibri" w:hAnsi="Times New Roman" w:cs="Times New Roman"/>
          <w:color w:val="000000" w:themeColor="text1"/>
          <w:sz w:val="28"/>
          <w:szCs w:val="28"/>
        </w:rPr>
        <w:t xml:space="preserve"> ja:</w:t>
      </w:r>
    </w:p>
    <w:p w14:paraId="30AC266C" w14:textId="275C3D3C" w:rsidR="00735BE9" w:rsidRPr="00610985" w:rsidRDefault="00B73C24" w:rsidP="00610985">
      <w:pPr>
        <w:pStyle w:val="NoSpacing"/>
        <w:ind w:firstLine="720"/>
        <w:jc w:val="both"/>
        <w:rPr>
          <w:rFonts w:ascii="Times New Roman" w:eastAsia="Calibri" w:hAnsi="Times New Roman" w:cs="Times New Roman"/>
          <w:color w:val="000000" w:themeColor="text1"/>
          <w:sz w:val="28"/>
          <w:szCs w:val="28"/>
        </w:rPr>
      </w:pPr>
      <w:r w:rsidRPr="00610985">
        <w:rPr>
          <w:rFonts w:ascii="Times New Roman" w:eastAsia="Calibri" w:hAnsi="Times New Roman" w:cs="Times New Roman"/>
          <w:color w:val="000000" w:themeColor="text1"/>
          <w:sz w:val="28"/>
          <w:szCs w:val="28"/>
        </w:rPr>
        <w:t>12</w:t>
      </w:r>
      <w:r w:rsidR="00735BE9" w:rsidRPr="00610985">
        <w:rPr>
          <w:rFonts w:ascii="Times New Roman" w:eastAsia="Calibri" w:hAnsi="Times New Roman" w:cs="Times New Roman"/>
          <w:color w:val="000000" w:themeColor="text1"/>
          <w:sz w:val="28"/>
          <w:szCs w:val="28"/>
        </w:rPr>
        <w:t>.1. atļaujas turētājs ir sniedzis nepilnīgas vai nepatiesas ziņas, kurām ir bijusi nozīme, pieņemot lēmumu par atļaujas izsniegšanu vai grozījumu izdarīšanu atļaujā;</w:t>
      </w:r>
    </w:p>
    <w:p w14:paraId="574AB774" w14:textId="2DE73EC6" w:rsidR="00735BE9"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lastRenderedPageBreak/>
        <w:t>12</w:t>
      </w:r>
      <w:r w:rsidR="00735BE9" w:rsidRPr="00610985">
        <w:rPr>
          <w:rFonts w:ascii="Times New Roman" w:eastAsia="Calibri" w:hAnsi="Times New Roman" w:cs="Times New Roman"/>
          <w:sz w:val="28"/>
          <w:szCs w:val="28"/>
        </w:rPr>
        <w:t>.2. atļaujas turētājs vai pagaidu uzglabāšanas vieta neatbilst kādam no atļaujas saņemšanas vai turēšanas nosacījumiem un konstatētās nepilnības nav iespējams novērst;</w:t>
      </w:r>
    </w:p>
    <w:p w14:paraId="686CBC26" w14:textId="4F00D29E" w:rsidR="00735BE9" w:rsidRPr="00610985" w:rsidRDefault="00B73C24" w:rsidP="00610985">
      <w:pPr>
        <w:pStyle w:val="NoSpacing"/>
        <w:ind w:firstLine="720"/>
        <w:jc w:val="both"/>
        <w:rPr>
          <w:rFonts w:ascii="Times New Roman" w:eastAsia="Calibri" w:hAnsi="Times New Roman" w:cs="Times New Roman"/>
          <w:color w:val="000000" w:themeColor="text1"/>
          <w:sz w:val="28"/>
          <w:szCs w:val="28"/>
        </w:rPr>
      </w:pPr>
      <w:r w:rsidRPr="00610985">
        <w:rPr>
          <w:rFonts w:ascii="Times New Roman" w:eastAsia="Calibri" w:hAnsi="Times New Roman" w:cs="Times New Roman"/>
          <w:color w:val="000000" w:themeColor="text1"/>
          <w:sz w:val="28"/>
          <w:szCs w:val="28"/>
        </w:rPr>
        <w:t>12</w:t>
      </w:r>
      <w:r w:rsidR="00735BE9" w:rsidRPr="00610985">
        <w:rPr>
          <w:rFonts w:ascii="Times New Roman" w:eastAsia="Calibri" w:hAnsi="Times New Roman" w:cs="Times New Roman"/>
          <w:color w:val="000000" w:themeColor="text1"/>
          <w:sz w:val="28"/>
          <w:szCs w:val="28"/>
        </w:rPr>
        <w:t>.3. atļaujas turētājs nav novērsis atļaujas apturēšanas iemeslus;</w:t>
      </w:r>
    </w:p>
    <w:p w14:paraId="2E7AE3EF" w14:textId="33F72420" w:rsidR="00735BE9"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t>12</w:t>
      </w:r>
      <w:r w:rsidR="00735BE9" w:rsidRPr="00610985">
        <w:rPr>
          <w:rFonts w:ascii="Times New Roman" w:eastAsia="Calibri" w:hAnsi="Times New Roman" w:cs="Times New Roman"/>
          <w:sz w:val="28"/>
          <w:szCs w:val="28"/>
        </w:rPr>
        <w:t>.4</w:t>
      </w:r>
      <w:r w:rsidR="000427FC" w:rsidRPr="00610985">
        <w:rPr>
          <w:rFonts w:ascii="Times New Roman" w:eastAsia="Calibri" w:hAnsi="Times New Roman" w:cs="Times New Roman"/>
          <w:sz w:val="28"/>
          <w:szCs w:val="28"/>
        </w:rPr>
        <w:t>.</w:t>
      </w:r>
      <w:r w:rsidR="00735BE9" w:rsidRPr="00610985">
        <w:rPr>
          <w:rFonts w:ascii="Times New Roman" w:eastAsia="Calibri" w:hAnsi="Times New Roman" w:cs="Times New Roman"/>
          <w:sz w:val="28"/>
          <w:szCs w:val="28"/>
        </w:rPr>
        <w:t xml:space="preserve"> </w:t>
      </w:r>
      <w:r w:rsidR="00363007" w:rsidRPr="00610985">
        <w:rPr>
          <w:rFonts w:ascii="Times New Roman" w:eastAsia="Calibri" w:hAnsi="Times New Roman" w:cs="Times New Roman"/>
          <w:sz w:val="28"/>
          <w:szCs w:val="28"/>
        </w:rPr>
        <w:t>90 dienu laikā pēc lēmuma paziņošanas par atļaujas izsniegšanu preces nav pieteiktas pagaidu uzglabāšanai;</w:t>
      </w:r>
    </w:p>
    <w:p w14:paraId="4E8E0BF2" w14:textId="77777777" w:rsidR="00610985" w:rsidRPr="00610985" w:rsidRDefault="00B73C24" w:rsidP="00610985">
      <w:pPr>
        <w:pStyle w:val="NoSpacing"/>
        <w:ind w:firstLine="720"/>
        <w:jc w:val="both"/>
        <w:rPr>
          <w:rFonts w:ascii="Times New Roman" w:eastAsia="Calibri" w:hAnsi="Times New Roman" w:cs="Times New Roman"/>
          <w:sz w:val="28"/>
          <w:szCs w:val="28"/>
        </w:rPr>
      </w:pPr>
      <w:r w:rsidRPr="00610985">
        <w:rPr>
          <w:rFonts w:ascii="Times New Roman" w:eastAsia="Calibri" w:hAnsi="Times New Roman" w:cs="Times New Roman"/>
          <w:sz w:val="28"/>
          <w:szCs w:val="28"/>
        </w:rPr>
        <w:t>12</w:t>
      </w:r>
      <w:r w:rsidR="00735BE9" w:rsidRPr="00610985">
        <w:rPr>
          <w:rFonts w:ascii="Times New Roman" w:eastAsia="Calibri" w:hAnsi="Times New Roman" w:cs="Times New Roman"/>
          <w:sz w:val="28"/>
          <w:szCs w:val="28"/>
        </w:rPr>
        <w:t xml:space="preserve">.5. </w:t>
      </w:r>
      <w:r w:rsidR="001106CD" w:rsidRPr="00610985">
        <w:rPr>
          <w:rFonts w:ascii="Times New Roman" w:eastAsia="Calibri" w:hAnsi="Times New Roman" w:cs="Times New Roman"/>
          <w:sz w:val="28"/>
          <w:szCs w:val="28"/>
        </w:rPr>
        <w:t>a</w:t>
      </w:r>
      <w:r w:rsidR="00363007" w:rsidRPr="00610985">
        <w:rPr>
          <w:rFonts w:ascii="Times New Roman" w:eastAsia="Calibri" w:hAnsi="Times New Roman" w:cs="Times New Roman"/>
          <w:sz w:val="28"/>
          <w:szCs w:val="28"/>
        </w:rPr>
        <w:t>tļaujas turētājs ir iesniedzis iesniegumu par atļaujas anulēšanu un pagaidu uzglabāšanas vietā neatrodas muitas kontrolei pakļautas preces.</w:t>
      </w:r>
    </w:p>
    <w:p w14:paraId="3F50153E" w14:textId="3A6D1603" w:rsidR="00501865" w:rsidRPr="00610985" w:rsidRDefault="00B73C24" w:rsidP="00610985">
      <w:pPr>
        <w:pStyle w:val="NoSpacing"/>
        <w:spacing w:before="120" w:after="120"/>
        <w:ind w:firstLine="720"/>
        <w:jc w:val="both"/>
        <w:rPr>
          <w:rFonts w:ascii="Times New Roman" w:eastAsia="Calibri" w:hAnsi="Times New Roman" w:cs="Times New Roman"/>
          <w:sz w:val="28"/>
          <w:szCs w:val="28"/>
        </w:rPr>
      </w:pPr>
      <w:r w:rsidRPr="00610985">
        <w:rPr>
          <w:rFonts w:ascii="Times New Roman" w:hAnsi="Times New Roman" w:cs="Times New Roman"/>
          <w:sz w:val="28"/>
          <w:szCs w:val="28"/>
        </w:rPr>
        <w:t>13</w:t>
      </w:r>
      <w:r w:rsidR="007E5FB7" w:rsidRPr="00610985">
        <w:rPr>
          <w:rFonts w:ascii="Times New Roman" w:hAnsi="Times New Roman" w:cs="Times New Roman"/>
          <w:sz w:val="28"/>
          <w:szCs w:val="28"/>
        </w:rPr>
        <w:t xml:space="preserve">. </w:t>
      </w:r>
      <w:r w:rsidR="00B303EE" w:rsidRPr="00610985">
        <w:rPr>
          <w:rFonts w:ascii="Times New Roman" w:hAnsi="Times New Roman" w:cs="Times New Roman"/>
          <w:sz w:val="28"/>
          <w:szCs w:val="28"/>
          <w:lang w:eastAsia="lv-LV"/>
        </w:rPr>
        <w:t>Valsts ieņēmumu dienests lēmumu par atļaujas izsniegšanu, grozīšanu, apturēšanu</w:t>
      </w:r>
      <w:r w:rsidR="005314DC" w:rsidRPr="00610985">
        <w:rPr>
          <w:rFonts w:ascii="Times New Roman" w:hAnsi="Times New Roman" w:cs="Times New Roman"/>
          <w:sz w:val="28"/>
          <w:szCs w:val="28"/>
          <w:lang w:eastAsia="lv-LV"/>
        </w:rPr>
        <w:t>, atjaunošanu</w:t>
      </w:r>
      <w:r w:rsidR="00B303EE" w:rsidRPr="00610985">
        <w:rPr>
          <w:rFonts w:ascii="Times New Roman" w:hAnsi="Times New Roman" w:cs="Times New Roman"/>
          <w:sz w:val="28"/>
          <w:szCs w:val="28"/>
          <w:lang w:eastAsia="lv-LV"/>
        </w:rPr>
        <w:t xml:space="preserve"> un anulēšanu paziņo likumā </w:t>
      </w:r>
      <w:r w:rsidR="00AB01B6" w:rsidRPr="00610985">
        <w:rPr>
          <w:rFonts w:ascii="Times New Roman" w:hAnsi="Times New Roman" w:cs="Times New Roman"/>
          <w:sz w:val="28"/>
          <w:szCs w:val="28"/>
          <w:lang w:eastAsia="lv-LV"/>
        </w:rPr>
        <w:t>“</w:t>
      </w:r>
      <w:r w:rsidR="00B303EE" w:rsidRPr="00610985">
        <w:rPr>
          <w:rFonts w:ascii="Times New Roman" w:hAnsi="Times New Roman" w:cs="Times New Roman"/>
          <w:sz w:val="28"/>
          <w:szCs w:val="28"/>
          <w:lang w:eastAsia="lv-LV"/>
        </w:rPr>
        <w:t>Par nodokļiem un nodevām” noteiktajā kārtībā.</w:t>
      </w:r>
    </w:p>
    <w:p w14:paraId="19B2A6FC" w14:textId="77777777" w:rsidR="00C555A0" w:rsidRPr="00610985" w:rsidRDefault="00C555A0" w:rsidP="00610985">
      <w:pPr>
        <w:spacing w:before="120" w:after="120" w:line="240" w:lineRule="auto"/>
        <w:ind w:firstLine="720"/>
        <w:jc w:val="center"/>
        <w:rPr>
          <w:rFonts w:ascii="Times New Roman" w:hAnsi="Times New Roman" w:cs="Times New Roman"/>
          <w:b/>
          <w:sz w:val="24"/>
          <w:szCs w:val="24"/>
        </w:rPr>
      </w:pPr>
    </w:p>
    <w:p w14:paraId="099AB1A4" w14:textId="77777777" w:rsidR="009226C5" w:rsidRPr="00610985" w:rsidRDefault="009226C5" w:rsidP="00610985">
      <w:pPr>
        <w:spacing w:before="120" w:after="120" w:line="240" w:lineRule="auto"/>
        <w:jc w:val="center"/>
        <w:rPr>
          <w:rFonts w:ascii="Times New Roman" w:hAnsi="Times New Roman" w:cs="Times New Roman"/>
          <w:b/>
          <w:sz w:val="28"/>
          <w:szCs w:val="28"/>
        </w:rPr>
      </w:pPr>
      <w:r w:rsidRPr="00610985">
        <w:rPr>
          <w:rFonts w:ascii="Times New Roman" w:hAnsi="Times New Roman" w:cs="Times New Roman"/>
          <w:b/>
          <w:sz w:val="28"/>
          <w:szCs w:val="28"/>
        </w:rPr>
        <w:t>III. Kopsavilkuma deklarācijas par pagaidu uzglabāšanu iesniegšana</w:t>
      </w:r>
    </w:p>
    <w:p w14:paraId="0E9D8DD7" w14:textId="3142692E"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 xml:space="preserve">. Lai iesniegtu deklarāciju preču novietošanai pagaidu uzglabāšanas vietā, persona </w:t>
      </w:r>
      <w:r w:rsidR="009C4242" w:rsidRPr="00610985">
        <w:rPr>
          <w:rFonts w:ascii="Times New Roman" w:hAnsi="Times New Roman" w:cs="Times New Roman"/>
          <w:sz w:val="28"/>
          <w:szCs w:val="28"/>
        </w:rPr>
        <w:t xml:space="preserve">elektroniskā deklarēšanas </w:t>
      </w:r>
      <w:r w:rsidR="009226C5" w:rsidRPr="00610985">
        <w:rPr>
          <w:rFonts w:ascii="Times New Roman" w:hAnsi="Times New Roman" w:cs="Times New Roman"/>
          <w:sz w:val="28"/>
          <w:szCs w:val="28"/>
        </w:rPr>
        <w:t>sistēmā iesniedz šādas ziņas:</w:t>
      </w:r>
    </w:p>
    <w:p w14:paraId="4D57197E" w14:textId="69B5BAB4"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.1. deklarācijas iesniedzēja vienotu Eiropas Savienības komersanta reģistrācijas un identifikācijas (turpmāk – EORI) numuru, nosaukumu, adresi;</w:t>
      </w:r>
    </w:p>
    <w:p w14:paraId="2179CCF1" w14:textId="575B1AFE" w:rsidR="009226C5" w:rsidRPr="00610985" w:rsidRDefault="00B73C24" w:rsidP="00610985">
      <w:pPr>
        <w:spacing w:after="0" w:line="240" w:lineRule="auto"/>
        <w:ind w:firstLine="720"/>
        <w:jc w:val="both"/>
        <w:rPr>
          <w:rFonts w:ascii="Times New Roman" w:hAnsi="Times New Roman" w:cs="Times New Roman"/>
          <w:sz w:val="28"/>
          <w:szCs w:val="28"/>
          <w:lang w:eastAsia="lv-LV"/>
        </w:rPr>
      </w:pPr>
      <w:r w:rsidRPr="00610985">
        <w:rPr>
          <w:rFonts w:ascii="Times New Roman" w:hAnsi="Times New Roman" w:cs="Times New Roman"/>
          <w:sz w:val="28"/>
          <w:szCs w:val="28"/>
        </w:rPr>
        <w:lastRenderedPageBreak/>
        <w:t>14</w:t>
      </w:r>
      <w:r w:rsidR="009226C5" w:rsidRPr="00610985">
        <w:rPr>
          <w:rFonts w:ascii="Times New Roman" w:hAnsi="Times New Roman" w:cs="Times New Roman"/>
          <w:sz w:val="28"/>
          <w:szCs w:val="28"/>
        </w:rPr>
        <w:t xml:space="preserve">.2. </w:t>
      </w:r>
      <w:r w:rsidR="009226C5" w:rsidRPr="00610985">
        <w:rPr>
          <w:rFonts w:ascii="Times New Roman" w:hAnsi="Times New Roman" w:cs="Times New Roman"/>
          <w:sz w:val="28"/>
          <w:szCs w:val="28"/>
          <w:lang w:eastAsia="lv-LV"/>
        </w:rPr>
        <w:t>pagaidu uzglabāšanas vietas turēšanas atļaujas  vai muitas noliktavas turēšanas atļaujas, ja preču pagaidu uzglabāšana paredzēta muitas noliktavā, numuru, ja šāda informācija ir pieejama;</w:t>
      </w:r>
    </w:p>
    <w:p w14:paraId="2825FC81" w14:textId="0FD2601E"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.3. pagaidu uzglabāšanas vietas adresi, kurā preces tiks uzglabātas;</w:t>
      </w:r>
    </w:p>
    <w:p w14:paraId="54549CBB" w14:textId="72DB2B5F"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.4. galvojuma veidu un galvojuma apliecības numuru;</w:t>
      </w:r>
    </w:p>
    <w:p w14:paraId="4D0D90CB" w14:textId="0FCBD89C"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.5. uzraudzības muitas iestādi;</w:t>
      </w:r>
    </w:p>
    <w:p w14:paraId="1C7893F0" w14:textId="633F5638"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.6. deklarācijas iesniegšanas datumu;</w:t>
      </w:r>
    </w:p>
    <w:p w14:paraId="58D03002" w14:textId="765C9906"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.7. atļaujas turētāja EORI numuru, ja šāda informācija ir pieejama, nosaukumu, adresi;</w:t>
      </w:r>
    </w:p>
    <w:p w14:paraId="45CEA40D" w14:textId="6E37FB7C"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.8. transporta, ar kuru prece ir ievesta pagaidu uzglabāšanas vietā, veidu un transportlīdzekļa identifikācijas numuru;</w:t>
      </w:r>
    </w:p>
    <w:p w14:paraId="23787312" w14:textId="49A5B4ED"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.9. pārvadājuma dokumenta veidu un numuru;</w:t>
      </w:r>
    </w:p>
    <w:p w14:paraId="5EE3460A" w14:textId="1C2D8147"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.10. iepriekš piemērotās muitas noteikumos atzītās preču izmantošanas vai ievešanas kopsavilkuma deklarācijas dokumenta veidu un numuru, izņemot šo noteikumu 15.punktā minēto gadījumu;</w:t>
      </w:r>
    </w:p>
    <w:p w14:paraId="5002D8EE" w14:textId="64D9DA0A"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.11. konteinera identifikācijas numuru, ja kravu pārvieto konteinerā;</w:t>
      </w:r>
    </w:p>
    <w:p w14:paraId="18490080" w14:textId="4096F86F"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.12. preces nosūtītāja EORI numuru, ja tāds nosūtītājam ir piešķirts un ir pieejams, nosaukumu, adresi;</w:t>
      </w:r>
    </w:p>
    <w:p w14:paraId="43A4E067" w14:textId="06CC7836"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.13. preces saņēmēja EORI numuru, ja tāds saņēmējam ir piešķirts un ir pieejams, nosaukumu, adresi;</w:t>
      </w:r>
    </w:p>
    <w:p w14:paraId="2741A836" w14:textId="5CC54BAA"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.14. preces aprakstu (parasto tirdzniecības preču aprakstu, tam jābūt pietiekami precīzam, lai preci varētu identificēt);</w:t>
      </w:r>
    </w:p>
    <w:p w14:paraId="1CDEDC76" w14:textId="1C584CE1"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t>14</w:t>
      </w:r>
      <w:r w:rsidR="009226C5" w:rsidRPr="00610985">
        <w:rPr>
          <w:rFonts w:ascii="Times New Roman" w:hAnsi="Times New Roman" w:cs="Times New Roman"/>
          <w:sz w:val="28"/>
          <w:szCs w:val="28"/>
        </w:rPr>
        <w:t>.15. preces bruto svaru kilogramos;</w:t>
      </w:r>
    </w:p>
    <w:p w14:paraId="2CBC613A" w14:textId="043DDAEA" w:rsidR="009226C5" w:rsidRPr="00610985" w:rsidRDefault="00B73C24" w:rsidP="00610985">
      <w:pPr>
        <w:spacing w:after="0" w:line="240" w:lineRule="auto"/>
        <w:ind w:firstLine="720"/>
        <w:jc w:val="both"/>
        <w:rPr>
          <w:rFonts w:ascii="Times New Roman" w:hAnsi="Times New Roman" w:cs="Times New Roman"/>
          <w:sz w:val="28"/>
          <w:szCs w:val="28"/>
        </w:rPr>
      </w:pPr>
      <w:r w:rsidRPr="00610985">
        <w:rPr>
          <w:rFonts w:ascii="Times New Roman" w:hAnsi="Times New Roman" w:cs="Times New Roman"/>
          <w:sz w:val="28"/>
          <w:szCs w:val="28"/>
        </w:rPr>
        <w:lastRenderedPageBreak/>
        <w:t>14</w:t>
      </w:r>
      <w:r w:rsidR="009226C5" w:rsidRPr="00610985">
        <w:rPr>
          <w:rFonts w:ascii="Times New Roman" w:hAnsi="Times New Roman" w:cs="Times New Roman"/>
          <w:sz w:val="28"/>
          <w:szCs w:val="28"/>
        </w:rPr>
        <w:t>.16. preces iepakojuma veidu;</w:t>
      </w:r>
    </w:p>
    <w:p w14:paraId="51EAB70D" w14:textId="383ECE43" w:rsidR="009226C5" w:rsidRPr="00610985" w:rsidRDefault="00B73C24" w:rsidP="00610985">
      <w:pPr>
        <w:spacing w:after="0" w:line="240" w:lineRule="auto"/>
        <w:ind w:firstLine="720"/>
        <w:jc w:val="both"/>
        <w:rPr>
          <w:rFonts w:ascii="Times New Roman" w:eastAsia="Times New Roman" w:hAnsi="Times New Roman" w:cs="Times New Roman"/>
          <w:sz w:val="28"/>
          <w:szCs w:val="28"/>
          <w:lang w:eastAsia="lv-LV"/>
        </w:rPr>
      </w:pPr>
      <w:r w:rsidRPr="00610985">
        <w:rPr>
          <w:rFonts w:ascii="Times New Roman" w:eastAsia="Times New Roman" w:hAnsi="Times New Roman" w:cs="Times New Roman"/>
          <w:sz w:val="28"/>
          <w:szCs w:val="28"/>
          <w:lang w:eastAsia="lv-LV"/>
        </w:rPr>
        <w:t>14</w:t>
      </w:r>
      <w:r w:rsidR="009226C5" w:rsidRPr="00610985">
        <w:rPr>
          <w:rFonts w:ascii="Times New Roman" w:eastAsia="Times New Roman" w:hAnsi="Times New Roman" w:cs="Times New Roman"/>
          <w:sz w:val="28"/>
          <w:szCs w:val="28"/>
          <w:lang w:eastAsia="lv-LV"/>
        </w:rPr>
        <w:t>.17. preces vietu skaitu (preces iepakojuma skaitu vai neiesaiņotām precēm, beramām/lejamām kravām- šādu deklarēto preču apjomu).</w:t>
      </w:r>
    </w:p>
    <w:p w14:paraId="34C7805B" w14:textId="12AD9C5C" w:rsidR="0065067E" w:rsidRPr="00610985" w:rsidRDefault="00B73C24" w:rsidP="00610985">
      <w:pPr>
        <w:pStyle w:val="NoSpacing"/>
        <w:spacing w:before="120" w:after="120"/>
        <w:ind w:firstLine="720"/>
        <w:jc w:val="both"/>
        <w:rPr>
          <w:rFonts w:ascii="Times New Roman" w:hAnsi="Times New Roman" w:cs="Times New Roman"/>
          <w:sz w:val="28"/>
          <w:szCs w:val="28"/>
          <w:u w:val="single"/>
        </w:rPr>
      </w:pPr>
      <w:r w:rsidRPr="00610985">
        <w:rPr>
          <w:rFonts w:ascii="Times New Roman" w:hAnsi="Times New Roman" w:cs="Times New Roman"/>
          <w:sz w:val="28"/>
          <w:szCs w:val="28"/>
        </w:rPr>
        <w:t>15</w:t>
      </w:r>
      <w:r w:rsidR="00BB7B84" w:rsidRPr="00610985">
        <w:rPr>
          <w:rFonts w:ascii="Times New Roman" w:hAnsi="Times New Roman" w:cs="Times New Roman"/>
          <w:sz w:val="28"/>
          <w:szCs w:val="28"/>
        </w:rPr>
        <w:t>. Ja persona deklarāciju</w:t>
      </w:r>
      <w:r w:rsidR="001424CD" w:rsidRPr="00610985">
        <w:rPr>
          <w:rFonts w:ascii="Times New Roman" w:hAnsi="Times New Roman" w:cs="Times New Roman"/>
          <w:sz w:val="28"/>
          <w:szCs w:val="28"/>
        </w:rPr>
        <w:t xml:space="preserve"> </w:t>
      </w:r>
      <w:r w:rsidR="00BB7B84" w:rsidRPr="00610985">
        <w:rPr>
          <w:rFonts w:ascii="Times New Roman" w:hAnsi="Times New Roman" w:cs="Times New Roman"/>
          <w:sz w:val="28"/>
          <w:szCs w:val="28"/>
        </w:rPr>
        <w:t xml:space="preserve">iesniedz Komisijas regulas 2454/93 186.panta 2.punkta a) vai c) apakšpunktā vai 10.punktā minētajā veidā, tad tā sistēmā norāda izmantotā dokumenta numuru, no kura automatizētā veidā tiek pārņemti dati, kurus papildina ar trūkstošajām šo noteikumu </w:t>
      </w:r>
      <w:r w:rsidR="001106CD" w:rsidRPr="00610985">
        <w:rPr>
          <w:rFonts w:ascii="Times New Roman" w:hAnsi="Times New Roman" w:cs="Times New Roman"/>
          <w:sz w:val="28"/>
          <w:szCs w:val="28"/>
        </w:rPr>
        <w:t>14</w:t>
      </w:r>
      <w:r w:rsidR="00BB7B84" w:rsidRPr="00610985">
        <w:rPr>
          <w:rFonts w:ascii="Times New Roman" w:hAnsi="Times New Roman" w:cs="Times New Roman"/>
          <w:sz w:val="28"/>
          <w:szCs w:val="28"/>
        </w:rPr>
        <w:t>.punktā pieprasītajām ziņām, ievērojot datu aizsardzības nosacījumus.</w:t>
      </w:r>
    </w:p>
    <w:p w14:paraId="1FFE340D" w14:textId="1CAEF15C" w:rsidR="001419E6" w:rsidRPr="00610985" w:rsidRDefault="00B73C24" w:rsidP="00610985">
      <w:pPr>
        <w:pStyle w:val="NoSpacing"/>
        <w:spacing w:before="120" w:after="120"/>
        <w:ind w:firstLine="720"/>
        <w:jc w:val="both"/>
        <w:rPr>
          <w:rFonts w:ascii="Times New Roman" w:hAnsi="Times New Roman" w:cs="Times New Roman"/>
          <w:sz w:val="28"/>
          <w:szCs w:val="28"/>
        </w:rPr>
      </w:pPr>
      <w:r w:rsidRPr="00610985">
        <w:rPr>
          <w:rFonts w:ascii="Times New Roman" w:hAnsi="Times New Roman" w:cs="Times New Roman"/>
          <w:sz w:val="28"/>
          <w:szCs w:val="28"/>
        </w:rPr>
        <w:t>16</w:t>
      </w:r>
      <w:r w:rsidR="00186D97" w:rsidRPr="00610985">
        <w:rPr>
          <w:rFonts w:ascii="Times New Roman" w:hAnsi="Times New Roman" w:cs="Times New Roman"/>
          <w:sz w:val="28"/>
          <w:szCs w:val="28"/>
        </w:rPr>
        <w:t>.</w:t>
      </w:r>
      <w:r w:rsidR="00186D97" w:rsidRPr="00610985">
        <w:rPr>
          <w:rFonts w:ascii="Times New Roman" w:hAnsi="Times New Roman" w:cs="Times New Roman"/>
          <w:b/>
          <w:sz w:val="28"/>
          <w:szCs w:val="28"/>
        </w:rPr>
        <w:t xml:space="preserve"> </w:t>
      </w:r>
      <w:r w:rsidR="001419E6" w:rsidRPr="00610985">
        <w:rPr>
          <w:rFonts w:ascii="Times New Roman" w:hAnsi="Times New Roman" w:cs="Times New Roman"/>
          <w:sz w:val="28"/>
          <w:szCs w:val="28"/>
        </w:rPr>
        <w:t>Ja deklarāciju iesniedz persona, kura nav atļaujas turētājs, atļaujas turētājs sistēmā apliecina, ka piekrīt paredzētajai preču novietošanai attiecīgajā pagaidu uzglabāšanas vietā.</w:t>
      </w:r>
    </w:p>
    <w:p w14:paraId="52D31BB5" w14:textId="7E6E0D91" w:rsidR="00F615CE" w:rsidRPr="00610985" w:rsidRDefault="00B73C24" w:rsidP="00610985">
      <w:pPr>
        <w:pStyle w:val="NoSpacing"/>
        <w:spacing w:before="120" w:after="120"/>
        <w:ind w:firstLine="720"/>
        <w:jc w:val="both"/>
        <w:rPr>
          <w:rFonts w:ascii="Times New Roman" w:hAnsi="Times New Roman" w:cs="Times New Roman"/>
          <w:sz w:val="28"/>
          <w:szCs w:val="28"/>
        </w:rPr>
      </w:pPr>
      <w:r w:rsidRPr="00610985">
        <w:rPr>
          <w:rFonts w:ascii="Times New Roman" w:hAnsi="Times New Roman" w:cs="Times New Roman"/>
          <w:sz w:val="28"/>
          <w:szCs w:val="28"/>
        </w:rPr>
        <w:t>17</w:t>
      </w:r>
      <w:r w:rsidR="00C85D5E" w:rsidRPr="00610985">
        <w:rPr>
          <w:rFonts w:ascii="Times New Roman" w:hAnsi="Times New Roman" w:cs="Times New Roman"/>
          <w:sz w:val="28"/>
          <w:szCs w:val="28"/>
        </w:rPr>
        <w:t>.</w:t>
      </w:r>
      <w:r w:rsidR="00F615CE" w:rsidRPr="00610985">
        <w:rPr>
          <w:rFonts w:ascii="Times New Roman" w:hAnsi="Times New Roman" w:cs="Times New Roman"/>
          <w:sz w:val="28"/>
          <w:szCs w:val="28"/>
        </w:rPr>
        <w:t xml:space="preserve"> </w:t>
      </w:r>
      <w:r w:rsidR="00DB0C2F" w:rsidRPr="00610985">
        <w:rPr>
          <w:rFonts w:ascii="Times New Roman" w:hAnsi="Times New Roman" w:cs="Times New Roman"/>
          <w:sz w:val="28"/>
          <w:szCs w:val="28"/>
        </w:rPr>
        <w:t>Ja pagaidu uzglabāšanas pieteikšanas brīdī sistēma nedarbojas, deklarāciju iesniedz uzraudzības muitas iestādē papīra formā (atkāpšanās režīms)</w:t>
      </w:r>
      <w:r w:rsidR="00FF07EE" w:rsidRPr="00610985">
        <w:rPr>
          <w:rFonts w:ascii="Times New Roman" w:hAnsi="Times New Roman" w:cs="Times New Roman"/>
          <w:sz w:val="28"/>
          <w:szCs w:val="28"/>
        </w:rPr>
        <w:t>.</w:t>
      </w:r>
      <w:r w:rsidR="00B162F8" w:rsidRPr="00610985">
        <w:rPr>
          <w:rFonts w:ascii="Times New Roman" w:hAnsi="Times New Roman" w:cs="Times New Roman"/>
          <w:sz w:val="28"/>
          <w:szCs w:val="28"/>
        </w:rPr>
        <w:t xml:space="preserve"> </w:t>
      </w:r>
    </w:p>
    <w:p w14:paraId="1746C3FE" w14:textId="539D652D" w:rsidR="00C85D5E" w:rsidRPr="00610985" w:rsidRDefault="00B73C24" w:rsidP="00610985">
      <w:pPr>
        <w:pStyle w:val="NoSpacing"/>
        <w:spacing w:before="120" w:after="120"/>
        <w:ind w:firstLine="720"/>
        <w:jc w:val="both"/>
        <w:rPr>
          <w:rFonts w:ascii="Times New Roman" w:hAnsi="Times New Roman" w:cs="Times New Roman"/>
          <w:sz w:val="28"/>
          <w:szCs w:val="28"/>
        </w:rPr>
      </w:pPr>
      <w:r w:rsidRPr="00610985">
        <w:rPr>
          <w:rFonts w:ascii="Times New Roman" w:hAnsi="Times New Roman" w:cs="Times New Roman"/>
          <w:sz w:val="28"/>
          <w:szCs w:val="28"/>
        </w:rPr>
        <w:t>18</w:t>
      </w:r>
      <w:r w:rsidR="00941E40" w:rsidRPr="00610985">
        <w:rPr>
          <w:rFonts w:ascii="Times New Roman" w:hAnsi="Times New Roman" w:cs="Times New Roman"/>
          <w:sz w:val="28"/>
          <w:szCs w:val="28"/>
        </w:rPr>
        <w:t xml:space="preserve">. </w:t>
      </w:r>
      <w:r w:rsidR="001A593F" w:rsidRPr="00610985">
        <w:rPr>
          <w:rFonts w:ascii="Times New Roman" w:hAnsi="Times New Roman" w:cs="Times New Roman"/>
          <w:sz w:val="28"/>
          <w:szCs w:val="28"/>
        </w:rPr>
        <w:t>T</w:t>
      </w:r>
      <w:r w:rsidR="00C85D5E" w:rsidRPr="00610985">
        <w:rPr>
          <w:rFonts w:ascii="Times New Roman" w:hAnsi="Times New Roman" w:cs="Times New Roman"/>
          <w:sz w:val="28"/>
          <w:szCs w:val="28"/>
        </w:rPr>
        <w:t xml:space="preserve">rīs darba dienu laikā pēc </w:t>
      </w:r>
      <w:r w:rsidR="00777BDB" w:rsidRPr="00610985">
        <w:rPr>
          <w:rFonts w:ascii="Times New Roman" w:hAnsi="Times New Roman" w:cs="Times New Roman"/>
          <w:sz w:val="28"/>
          <w:szCs w:val="28"/>
        </w:rPr>
        <w:t>sistēmas</w:t>
      </w:r>
      <w:r w:rsidR="00C85D5E" w:rsidRPr="00610985">
        <w:rPr>
          <w:rFonts w:ascii="Times New Roman" w:hAnsi="Times New Roman" w:cs="Times New Roman"/>
          <w:sz w:val="28"/>
          <w:szCs w:val="28"/>
        </w:rPr>
        <w:t xml:space="preserve"> darbības atjaunošanas atļaujas turētājs iesniedz </w:t>
      </w:r>
      <w:r w:rsidR="00A82B7A" w:rsidRPr="00610985">
        <w:rPr>
          <w:rFonts w:ascii="Times New Roman" w:hAnsi="Times New Roman" w:cs="Times New Roman"/>
          <w:sz w:val="28"/>
          <w:szCs w:val="28"/>
        </w:rPr>
        <w:t>deklarāciju</w:t>
      </w:r>
      <w:r w:rsidR="00C85D5E" w:rsidRPr="00610985">
        <w:rPr>
          <w:rFonts w:ascii="Times New Roman" w:hAnsi="Times New Roman" w:cs="Times New Roman"/>
          <w:sz w:val="28"/>
          <w:szCs w:val="28"/>
        </w:rPr>
        <w:t xml:space="preserve"> elektroniski, norādot atkāpšan</w:t>
      </w:r>
      <w:r w:rsidR="00C21F97" w:rsidRPr="00610985">
        <w:rPr>
          <w:rFonts w:ascii="Times New Roman" w:hAnsi="Times New Roman" w:cs="Times New Roman"/>
          <w:sz w:val="28"/>
          <w:szCs w:val="28"/>
        </w:rPr>
        <w:t>ā</w:t>
      </w:r>
      <w:r w:rsidR="00C85D5E" w:rsidRPr="00610985">
        <w:rPr>
          <w:rFonts w:ascii="Times New Roman" w:hAnsi="Times New Roman" w:cs="Times New Roman"/>
          <w:sz w:val="28"/>
          <w:szCs w:val="28"/>
        </w:rPr>
        <w:t>s režīmā noformētā</w:t>
      </w:r>
      <w:r w:rsidR="00A82B7A" w:rsidRPr="00610985">
        <w:rPr>
          <w:rFonts w:ascii="Times New Roman" w:hAnsi="Times New Roman" w:cs="Times New Roman"/>
          <w:sz w:val="28"/>
          <w:szCs w:val="28"/>
        </w:rPr>
        <w:t>s deklarācijas</w:t>
      </w:r>
      <w:r w:rsidR="00C85D5E" w:rsidRPr="00610985">
        <w:rPr>
          <w:rFonts w:ascii="Times New Roman" w:hAnsi="Times New Roman" w:cs="Times New Roman"/>
          <w:sz w:val="28"/>
          <w:szCs w:val="28"/>
        </w:rPr>
        <w:t xml:space="preserve"> datumu un muitas </w:t>
      </w:r>
      <w:r w:rsidR="00C21F97" w:rsidRPr="00610985">
        <w:rPr>
          <w:rFonts w:ascii="Times New Roman" w:hAnsi="Times New Roman" w:cs="Times New Roman"/>
          <w:sz w:val="28"/>
          <w:szCs w:val="28"/>
        </w:rPr>
        <w:t xml:space="preserve">iestādes </w:t>
      </w:r>
      <w:r w:rsidR="00C85D5E" w:rsidRPr="00610985">
        <w:rPr>
          <w:rFonts w:ascii="Times New Roman" w:hAnsi="Times New Roman" w:cs="Times New Roman"/>
          <w:sz w:val="28"/>
          <w:szCs w:val="28"/>
        </w:rPr>
        <w:t xml:space="preserve">piešķirto </w:t>
      </w:r>
      <w:r w:rsidR="00C21F97" w:rsidRPr="00610985">
        <w:rPr>
          <w:rFonts w:ascii="Times New Roman" w:hAnsi="Times New Roman" w:cs="Times New Roman"/>
          <w:sz w:val="28"/>
          <w:szCs w:val="28"/>
        </w:rPr>
        <w:t xml:space="preserve">deklarācijas </w:t>
      </w:r>
      <w:r w:rsidR="00C85D5E" w:rsidRPr="00610985">
        <w:rPr>
          <w:rFonts w:ascii="Times New Roman" w:hAnsi="Times New Roman" w:cs="Times New Roman"/>
          <w:sz w:val="28"/>
          <w:szCs w:val="28"/>
        </w:rPr>
        <w:t>numuru</w:t>
      </w:r>
      <w:r w:rsidR="00E821AD" w:rsidRPr="00610985">
        <w:rPr>
          <w:rFonts w:ascii="Times New Roman" w:hAnsi="Times New Roman" w:cs="Times New Roman"/>
          <w:sz w:val="28"/>
          <w:szCs w:val="28"/>
        </w:rPr>
        <w:t>.</w:t>
      </w:r>
    </w:p>
    <w:p w14:paraId="5DC7BC88" w14:textId="77777777" w:rsidR="00610985" w:rsidRPr="00610985" w:rsidRDefault="00610985" w:rsidP="00610985">
      <w:pPr>
        <w:pStyle w:val="NoSpacing"/>
        <w:spacing w:before="120" w:after="120"/>
        <w:ind w:firstLine="720"/>
        <w:jc w:val="center"/>
        <w:rPr>
          <w:rFonts w:ascii="Times New Roman" w:hAnsi="Times New Roman" w:cs="Times New Roman"/>
          <w:b/>
          <w:sz w:val="24"/>
          <w:szCs w:val="24"/>
        </w:rPr>
      </w:pPr>
    </w:p>
    <w:p w14:paraId="2A5739A7" w14:textId="77777777" w:rsidR="00E63708" w:rsidRPr="00610985" w:rsidRDefault="00E63708" w:rsidP="00610985">
      <w:pPr>
        <w:pStyle w:val="NoSpacing"/>
        <w:spacing w:before="120" w:after="120"/>
        <w:jc w:val="center"/>
        <w:rPr>
          <w:rFonts w:ascii="Times New Roman" w:hAnsi="Times New Roman" w:cs="Times New Roman"/>
          <w:b/>
          <w:sz w:val="28"/>
          <w:szCs w:val="28"/>
        </w:rPr>
      </w:pPr>
      <w:r w:rsidRPr="00610985">
        <w:rPr>
          <w:rFonts w:ascii="Times New Roman" w:hAnsi="Times New Roman" w:cs="Times New Roman"/>
          <w:b/>
          <w:sz w:val="28"/>
          <w:szCs w:val="28"/>
        </w:rPr>
        <w:t>IV. Pagaidu uzglabāšanai deklarēto preču uzskaite</w:t>
      </w:r>
    </w:p>
    <w:p w14:paraId="3E12F7AC" w14:textId="10F59072" w:rsidR="00E63708" w:rsidRPr="00610985" w:rsidRDefault="00B73C24" w:rsidP="00610985">
      <w:pPr>
        <w:pStyle w:val="NoSpacing"/>
        <w:spacing w:before="120" w:after="120"/>
        <w:ind w:firstLine="720"/>
        <w:jc w:val="both"/>
        <w:rPr>
          <w:rFonts w:ascii="Times New Roman" w:hAnsi="Times New Roman" w:cs="Times New Roman"/>
          <w:sz w:val="28"/>
          <w:szCs w:val="28"/>
        </w:rPr>
      </w:pPr>
      <w:r w:rsidRPr="00610985">
        <w:rPr>
          <w:rFonts w:ascii="Times New Roman" w:hAnsi="Times New Roman" w:cs="Times New Roman"/>
          <w:sz w:val="28"/>
          <w:szCs w:val="28"/>
        </w:rPr>
        <w:lastRenderedPageBreak/>
        <w:t>19</w:t>
      </w:r>
      <w:r w:rsidR="00E63708" w:rsidRPr="00610985">
        <w:rPr>
          <w:rFonts w:ascii="Times New Roman" w:hAnsi="Times New Roman" w:cs="Times New Roman"/>
          <w:sz w:val="28"/>
          <w:szCs w:val="28"/>
        </w:rPr>
        <w:t xml:space="preserve">. Precēm, par kurām iesniegta deklarācija, sistēmā uzskaiti veic atļaujas turētājs, norādot šo noteikumu </w:t>
      </w:r>
      <w:r w:rsidR="005E0A72" w:rsidRPr="00610985">
        <w:rPr>
          <w:rFonts w:ascii="Times New Roman" w:hAnsi="Times New Roman" w:cs="Times New Roman"/>
          <w:sz w:val="28"/>
          <w:szCs w:val="28"/>
        </w:rPr>
        <w:t>14</w:t>
      </w:r>
      <w:r w:rsidR="00E63708" w:rsidRPr="00610985">
        <w:rPr>
          <w:rFonts w:ascii="Times New Roman" w:hAnsi="Times New Roman" w:cs="Times New Roman"/>
          <w:sz w:val="28"/>
          <w:szCs w:val="28"/>
        </w:rPr>
        <w:t>.punktā noteiktās ziņas, kā arī preču uzglabāšanas vietu (noliktava, tvertne u.c.).</w:t>
      </w:r>
    </w:p>
    <w:p w14:paraId="38546584" w14:textId="6EB47EA4" w:rsidR="00E63708" w:rsidRPr="00610985" w:rsidRDefault="00B73C24" w:rsidP="00610985">
      <w:pPr>
        <w:pStyle w:val="NoSpacing"/>
        <w:ind w:firstLine="720"/>
        <w:jc w:val="both"/>
        <w:rPr>
          <w:rFonts w:ascii="Times New Roman" w:hAnsi="Times New Roman" w:cs="Times New Roman"/>
          <w:sz w:val="28"/>
          <w:szCs w:val="28"/>
        </w:rPr>
      </w:pPr>
      <w:r w:rsidRPr="00610985">
        <w:rPr>
          <w:rFonts w:ascii="Times New Roman" w:hAnsi="Times New Roman" w:cs="Times New Roman"/>
          <w:sz w:val="28"/>
          <w:szCs w:val="28"/>
        </w:rPr>
        <w:t>20</w:t>
      </w:r>
      <w:r w:rsidR="00E63708" w:rsidRPr="00610985">
        <w:rPr>
          <w:rFonts w:ascii="Times New Roman" w:hAnsi="Times New Roman" w:cs="Times New Roman"/>
          <w:sz w:val="28"/>
          <w:szCs w:val="28"/>
        </w:rPr>
        <w:t>. Izvedot preces no pagaidu uzglabāšanas vietas, uzskaitē norāda šādas ziņas:</w:t>
      </w:r>
    </w:p>
    <w:p w14:paraId="18C759B0" w14:textId="396BCA79" w:rsidR="00E63708" w:rsidRPr="00610985" w:rsidRDefault="00B73C24" w:rsidP="00610985">
      <w:pPr>
        <w:pStyle w:val="NoSpacing"/>
        <w:ind w:firstLine="720"/>
        <w:jc w:val="both"/>
        <w:rPr>
          <w:rFonts w:ascii="Times New Roman" w:hAnsi="Times New Roman" w:cs="Times New Roman"/>
          <w:sz w:val="28"/>
          <w:szCs w:val="28"/>
        </w:rPr>
      </w:pPr>
      <w:r w:rsidRPr="00610985">
        <w:rPr>
          <w:rFonts w:ascii="Times New Roman" w:hAnsi="Times New Roman" w:cs="Times New Roman"/>
          <w:sz w:val="28"/>
          <w:szCs w:val="28"/>
        </w:rPr>
        <w:t>20</w:t>
      </w:r>
      <w:r w:rsidR="00E63708" w:rsidRPr="00610985">
        <w:rPr>
          <w:rFonts w:ascii="Times New Roman" w:hAnsi="Times New Roman" w:cs="Times New Roman"/>
          <w:sz w:val="28"/>
          <w:szCs w:val="28"/>
        </w:rPr>
        <w:t>.1. preces izvešanas datumu;</w:t>
      </w:r>
    </w:p>
    <w:p w14:paraId="32C87B85" w14:textId="6B786F0D" w:rsidR="00E63708" w:rsidRPr="00610985" w:rsidRDefault="00B73C24" w:rsidP="00610985">
      <w:pPr>
        <w:pStyle w:val="NoSpacing"/>
        <w:ind w:firstLine="720"/>
        <w:jc w:val="both"/>
        <w:rPr>
          <w:rFonts w:ascii="Times New Roman" w:hAnsi="Times New Roman" w:cs="Times New Roman"/>
          <w:sz w:val="28"/>
          <w:szCs w:val="28"/>
        </w:rPr>
      </w:pPr>
      <w:r w:rsidRPr="00610985">
        <w:rPr>
          <w:rFonts w:ascii="Times New Roman" w:hAnsi="Times New Roman" w:cs="Times New Roman"/>
          <w:sz w:val="28"/>
          <w:szCs w:val="28"/>
        </w:rPr>
        <w:t>20</w:t>
      </w:r>
      <w:r w:rsidR="00E63708" w:rsidRPr="00610985">
        <w:rPr>
          <w:rFonts w:ascii="Times New Roman" w:hAnsi="Times New Roman" w:cs="Times New Roman"/>
          <w:sz w:val="28"/>
          <w:szCs w:val="28"/>
        </w:rPr>
        <w:t>.2. transporta, ar kuru prece ir izvesta no pagaidu uzglabāšanas vietas, veidu un transportlīdzekļa identifikācijas numuru;</w:t>
      </w:r>
    </w:p>
    <w:p w14:paraId="50377B33" w14:textId="40ED4ACC" w:rsidR="00E63708" w:rsidRPr="00610985" w:rsidRDefault="00B73C24" w:rsidP="00610985">
      <w:pPr>
        <w:pStyle w:val="NoSpacing"/>
        <w:ind w:firstLine="720"/>
        <w:jc w:val="both"/>
        <w:rPr>
          <w:rFonts w:ascii="Times New Roman" w:hAnsi="Times New Roman" w:cs="Times New Roman"/>
          <w:sz w:val="28"/>
          <w:szCs w:val="28"/>
        </w:rPr>
      </w:pPr>
      <w:r w:rsidRPr="00610985">
        <w:rPr>
          <w:rFonts w:ascii="Times New Roman" w:hAnsi="Times New Roman" w:cs="Times New Roman"/>
          <w:sz w:val="28"/>
          <w:szCs w:val="28"/>
        </w:rPr>
        <w:t>20</w:t>
      </w:r>
      <w:r w:rsidR="00E63708" w:rsidRPr="00610985">
        <w:rPr>
          <w:rFonts w:ascii="Times New Roman" w:hAnsi="Times New Roman" w:cs="Times New Roman"/>
          <w:sz w:val="28"/>
          <w:szCs w:val="28"/>
        </w:rPr>
        <w:t>.3. konteinera identifikācijas numuru, ja preci izved no pagaidu uzglabāšanas vietas konteinerā;</w:t>
      </w:r>
    </w:p>
    <w:p w14:paraId="7B7E4437" w14:textId="4BFB12C0" w:rsidR="00E63708" w:rsidRPr="00610985" w:rsidRDefault="00B73C24" w:rsidP="00610985">
      <w:pPr>
        <w:pStyle w:val="NoSpacing"/>
        <w:ind w:firstLine="720"/>
        <w:jc w:val="both"/>
        <w:rPr>
          <w:rFonts w:ascii="Times New Roman" w:hAnsi="Times New Roman" w:cs="Times New Roman"/>
          <w:sz w:val="28"/>
          <w:szCs w:val="28"/>
        </w:rPr>
      </w:pPr>
      <w:r w:rsidRPr="00610985">
        <w:rPr>
          <w:rFonts w:ascii="Times New Roman" w:hAnsi="Times New Roman" w:cs="Times New Roman"/>
          <w:sz w:val="28"/>
          <w:szCs w:val="28"/>
        </w:rPr>
        <w:t>20</w:t>
      </w:r>
      <w:r w:rsidR="00E63708" w:rsidRPr="00610985">
        <w:rPr>
          <w:rFonts w:ascii="Times New Roman" w:hAnsi="Times New Roman" w:cs="Times New Roman"/>
          <w:sz w:val="28"/>
          <w:szCs w:val="28"/>
        </w:rPr>
        <w:t>.4. muitas noteikumos atzītās preču izmantošanas dokumenta, ar kuru prece ir izvesta no pagaidu uzglabāšanas vietas, veidu un numuru;</w:t>
      </w:r>
    </w:p>
    <w:p w14:paraId="360BF960" w14:textId="1A35ECCC" w:rsidR="00E63708" w:rsidRPr="00610985" w:rsidRDefault="00B73C24" w:rsidP="00610985">
      <w:pPr>
        <w:pStyle w:val="NoSpacing"/>
        <w:ind w:firstLine="720"/>
        <w:jc w:val="both"/>
        <w:rPr>
          <w:rFonts w:ascii="Times New Roman" w:hAnsi="Times New Roman" w:cs="Times New Roman"/>
          <w:sz w:val="28"/>
          <w:szCs w:val="28"/>
        </w:rPr>
      </w:pPr>
      <w:r w:rsidRPr="00610985">
        <w:rPr>
          <w:rFonts w:ascii="Times New Roman" w:hAnsi="Times New Roman" w:cs="Times New Roman"/>
          <w:sz w:val="28"/>
          <w:szCs w:val="28"/>
        </w:rPr>
        <w:t>20</w:t>
      </w:r>
      <w:r w:rsidR="00E63708" w:rsidRPr="00610985">
        <w:rPr>
          <w:rFonts w:ascii="Times New Roman" w:hAnsi="Times New Roman" w:cs="Times New Roman"/>
          <w:sz w:val="28"/>
          <w:szCs w:val="28"/>
        </w:rPr>
        <w:t>.5. izvestās preces bruto svaru kilogramos;</w:t>
      </w:r>
    </w:p>
    <w:p w14:paraId="046ABA69" w14:textId="0DFD286D" w:rsidR="00E63708" w:rsidRPr="00610985" w:rsidRDefault="00B73C24" w:rsidP="00610985">
      <w:pPr>
        <w:pStyle w:val="NoSpacing"/>
        <w:ind w:firstLine="720"/>
        <w:jc w:val="both"/>
        <w:rPr>
          <w:rFonts w:ascii="Times New Roman" w:hAnsi="Times New Roman" w:cs="Times New Roman"/>
          <w:sz w:val="28"/>
          <w:szCs w:val="28"/>
        </w:rPr>
      </w:pPr>
      <w:r w:rsidRPr="00610985">
        <w:rPr>
          <w:rFonts w:ascii="Times New Roman" w:hAnsi="Times New Roman" w:cs="Times New Roman"/>
          <w:sz w:val="28"/>
          <w:szCs w:val="28"/>
        </w:rPr>
        <w:t>20</w:t>
      </w:r>
      <w:r w:rsidR="00E63708" w:rsidRPr="00610985">
        <w:rPr>
          <w:rFonts w:ascii="Times New Roman" w:hAnsi="Times New Roman" w:cs="Times New Roman"/>
          <w:sz w:val="28"/>
          <w:szCs w:val="28"/>
        </w:rPr>
        <w:t>.6.</w:t>
      </w:r>
      <w:r w:rsidR="00331B60" w:rsidRPr="00610985">
        <w:rPr>
          <w:rFonts w:ascii="Times New Roman" w:hAnsi="Times New Roman" w:cs="Times New Roman"/>
          <w:sz w:val="28"/>
          <w:szCs w:val="28"/>
        </w:rPr>
        <w:t xml:space="preserve"> </w:t>
      </w:r>
      <w:r w:rsidR="00E63708" w:rsidRPr="00610985">
        <w:rPr>
          <w:rFonts w:ascii="Times New Roman" w:hAnsi="Times New Roman" w:cs="Times New Roman"/>
          <w:sz w:val="28"/>
          <w:szCs w:val="28"/>
        </w:rPr>
        <w:t xml:space="preserve">izvestās preces vietu skaitu </w:t>
      </w:r>
      <w:r w:rsidR="00E63708" w:rsidRPr="00610985">
        <w:rPr>
          <w:rFonts w:ascii="Times New Roman" w:hAnsi="Times New Roman" w:cs="Times New Roman"/>
          <w:color w:val="000000" w:themeColor="text1"/>
          <w:sz w:val="28"/>
          <w:szCs w:val="28"/>
        </w:rPr>
        <w:t>(</w:t>
      </w:r>
      <w:r w:rsidR="00D202D3" w:rsidRPr="00610985">
        <w:rPr>
          <w:rFonts w:ascii="Times New Roman" w:hAnsi="Times New Roman" w:cs="Times New Roman"/>
          <w:sz w:val="28"/>
          <w:szCs w:val="28"/>
        </w:rPr>
        <w:t xml:space="preserve">preces </w:t>
      </w:r>
      <w:r w:rsidR="00982A29" w:rsidRPr="00610985">
        <w:rPr>
          <w:rFonts w:ascii="Times New Roman" w:hAnsi="Times New Roman" w:cs="Times New Roman"/>
          <w:sz w:val="28"/>
          <w:szCs w:val="28"/>
        </w:rPr>
        <w:t xml:space="preserve">iepakojumu </w:t>
      </w:r>
      <w:r w:rsidR="00D202D3" w:rsidRPr="00610985">
        <w:rPr>
          <w:rFonts w:ascii="Times New Roman" w:hAnsi="Times New Roman" w:cs="Times New Roman"/>
          <w:sz w:val="28"/>
          <w:szCs w:val="28"/>
        </w:rPr>
        <w:t>skaitu vai neiesaiņotām precēm, beramām/lejamām kravām</w:t>
      </w:r>
      <w:r w:rsidR="00D1264A" w:rsidRPr="00610985">
        <w:rPr>
          <w:rFonts w:ascii="Times New Roman" w:hAnsi="Times New Roman" w:cs="Times New Roman"/>
          <w:sz w:val="28"/>
          <w:szCs w:val="28"/>
        </w:rPr>
        <w:t xml:space="preserve"> </w:t>
      </w:r>
      <w:r w:rsidR="00D202D3" w:rsidRPr="00610985">
        <w:rPr>
          <w:rFonts w:ascii="Times New Roman" w:hAnsi="Times New Roman" w:cs="Times New Roman"/>
          <w:sz w:val="28"/>
          <w:szCs w:val="28"/>
        </w:rPr>
        <w:t xml:space="preserve">- šādu deklarēto preču </w:t>
      </w:r>
      <w:r w:rsidR="005F2C7B" w:rsidRPr="00610985">
        <w:rPr>
          <w:rFonts w:ascii="Times New Roman" w:hAnsi="Times New Roman" w:cs="Times New Roman"/>
          <w:sz w:val="28"/>
          <w:szCs w:val="28"/>
        </w:rPr>
        <w:t>apjomu</w:t>
      </w:r>
      <w:r w:rsidR="00D202D3" w:rsidRPr="00610985">
        <w:rPr>
          <w:rFonts w:ascii="Times New Roman" w:hAnsi="Times New Roman" w:cs="Times New Roman"/>
          <w:sz w:val="28"/>
          <w:szCs w:val="28"/>
        </w:rPr>
        <w:t>).</w:t>
      </w:r>
      <w:r w:rsidR="0055513C" w:rsidRPr="00610985">
        <w:rPr>
          <w:rFonts w:ascii="Times New Roman" w:hAnsi="Times New Roman" w:cs="Times New Roman"/>
          <w:sz w:val="28"/>
          <w:szCs w:val="28"/>
        </w:rPr>
        <w:t xml:space="preserve"> </w:t>
      </w:r>
    </w:p>
    <w:p w14:paraId="53EE3DA6" w14:textId="7314A982" w:rsidR="00443410" w:rsidRPr="00610985" w:rsidRDefault="00C61B27" w:rsidP="00610985">
      <w:pPr>
        <w:spacing w:before="120" w:after="120" w:line="240" w:lineRule="auto"/>
        <w:ind w:firstLine="720"/>
        <w:jc w:val="both"/>
        <w:rPr>
          <w:rFonts w:ascii="Times New Roman" w:hAnsi="Times New Roman" w:cs="Times New Roman"/>
          <w:sz w:val="28"/>
          <w:szCs w:val="28"/>
          <w:lang w:eastAsia="lv-LV"/>
        </w:rPr>
      </w:pPr>
      <w:r w:rsidRPr="00610985">
        <w:rPr>
          <w:rFonts w:ascii="Times New Roman" w:eastAsia="Times New Roman" w:hAnsi="Times New Roman" w:cs="Times New Roman"/>
          <w:sz w:val="28"/>
          <w:szCs w:val="28"/>
          <w:lang w:eastAsia="lv-LV"/>
        </w:rPr>
        <w:t>21.</w:t>
      </w:r>
      <w:r w:rsidRPr="00610985">
        <w:rPr>
          <w:rFonts w:ascii="Times New Roman" w:eastAsia="Times New Roman" w:hAnsi="Times New Roman" w:cs="Times New Roman"/>
          <w:b/>
          <w:sz w:val="28"/>
          <w:szCs w:val="28"/>
          <w:lang w:eastAsia="lv-LV"/>
        </w:rPr>
        <w:t xml:space="preserve"> </w:t>
      </w:r>
      <w:r w:rsidR="00443410" w:rsidRPr="00610985">
        <w:rPr>
          <w:rFonts w:ascii="Times New Roman" w:hAnsi="Times New Roman" w:cs="Times New Roman"/>
          <w:sz w:val="28"/>
          <w:szCs w:val="28"/>
          <w:lang w:eastAsia="lv-LV"/>
        </w:rPr>
        <w:t>Ja pagaidu uzglabāšanas vietā</w:t>
      </w:r>
      <w:r w:rsidR="00443410" w:rsidRPr="00610985">
        <w:rPr>
          <w:rFonts w:ascii="Times New Roman" w:hAnsi="Times New Roman" w:cs="Times New Roman"/>
          <w:bCs/>
          <w:sz w:val="28"/>
          <w:szCs w:val="28"/>
          <w:lang w:eastAsia="lv-LV"/>
        </w:rPr>
        <w:t xml:space="preserve">, pēc preču ņemšanas uzskaitē, </w:t>
      </w:r>
      <w:r w:rsidR="00443410" w:rsidRPr="00610985">
        <w:rPr>
          <w:rFonts w:ascii="Times New Roman" w:hAnsi="Times New Roman" w:cs="Times New Roman"/>
          <w:sz w:val="28"/>
          <w:szCs w:val="28"/>
          <w:lang w:eastAsia="lv-LV"/>
        </w:rPr>
        <w:t>saskaņā ar Komisijas regula</w:t>
      </w:r>
      <w:r w:rsidR="00610985">
        <w:rPr>
          <w:rFonts w:ascii="Times New Roman" w:hAnsi="Times New Roman" w:cs="Times New Roman"/>
          <w:sz w:val="28"/>
          <w:szCs w:val="28"/>
          <w:lang w:eastAsia="lv-LV"/>
        </w:rPr>
        <w:t>s Nr.2454/93 185.panta 2.punkta</w:t>
      </w:r>
      <w:r w:rsidR="00443410" w:rsidRPr="00610985">
        <w:rPr>
          <w:rFonts w:ascii="Times New Roman" w:hAnsi="Times New Roman" w:cs="Times New Roman"/>
          <w:sz w:val="28"/>
          <w:szCs w:val="28"/>
          <w:lang w:eastAsia="lv-LV"/>
        </w:rPr>
        <w:t xml:space="preserve"> b) apakšpunktu, tiek konstatētas neatbilstības starp deklarācijā norādīto un faktisko preču daudzumu vai arī cita veida neatbilstības, atļaujas turētājs nekavējoties, tajā pat dienā,</w:t>
      </w:r>
      <w:r w:rsidR="00443410" w:rsidRPr="00610985">
        <w:rPr>
          <w:rFonts w:ascii="Times New Roman" w:hAnsi="Times New Roman" w:cs="Times New Roman"/>
          <w:bCs/>
          <w:sz w:val="28"/>
          <w:szCs w:val="28"/>
          <w:lang w:eastAsia="lv-LV"/>
        </w:rPr>
        <w:t xml:space="preserve"> informē uzraudzības </w:t>
      </w:r>
      <w:r w:rsidR="00443410" w:rsidRPr="00610985">
        <w:rPr>
          <w:rFonts w:ascii="Times New Roman" w:hAnsi="Times New Roman" w:cs="Times New Roman"/>
          <w:bCs/>
          <w:sz w:val="28"/>
          <w:szCs w:val="28"/>
          <w:lang w:eastAsia="lv-LV"/>
        </w:rPr>
        <w:lastRenderedPageBreak/>
        <w:t xml:space="preserve">muitas iestādi, izmantojot elektronisko deklarēšanas sistēmu, </w:t>
      </w:r>
      <w:r w:rsidR="00443410" w:rsidRPr="00610985">
        <w:rPr>
          <w:rFonts w:ascii="Times New Roman" w:hAnsi="Times New Roman" w:cs="Times New Roman"/>
          <w:sz w:val="28"/>
          <w:szCs w:val="28"/>
          <w:lang w:eastAsia="lv-LV"/>
        </w:rPr>
        <w:t>un 14 dienu laikā nosūta</w:t>
      </w:r>
      <w:r w:rsidR="00443410" w:rsidRPr="00610985">
        <w:rPr>
          <w:rFonts w:ascii="Times New Roman" w:hAnsi="Times New Roman" w:cs="Times New Roman"/>
          <w:sz w:val="28"/>
          <w:szCs w:val="28"/>
        </w:rPr>
        <w:t xml:space="preserve"> dokumentāri apstiprinātu informāciju no kravas īpašnieka, nosūtītāja vai valdītāja par neatbilstību iemesliem</w:t>
      </w:r>
      <w:r w:rsidR="00443410" w:rsidRPr="00610985">
        <w:rPr>
          <w:rFonts w:ascii="Times New Roman" w:hAnsi="Times New Roman" w:cs="Times New Roman"/>
          <w:sz w:val="28"/>
          <w:szCs w:val="28"/>
          <w:lang w:eastAsia="lv-LV"/>
        </w:rPr>
        <w:t>.</w:t>
      </w:r>
    </w:p>
    <w:p w14:paraId="05967427" w14:textId="44E19694" w:rsidR="00AB01B6" w:rsidRPr="00610985" w:rsidRDefault="00B73C24" w:rsidP="00610985">
      <w:pPr>
        <w:spacing w:before="120" w:after="120" w:line="240" w:lineRule="auto"/>
        <w:ind w:firstLine="720"/>
        <w:jc w:val="both"/>
        <w:rPr>
          <w:rFonts w:ascii="Times New Roman" w:eastAsia="Times New Roman" w:hAnsi="Times New Roman" w:cs="Times New Roman"/>
          <w:sz w:val="28"/>
          <w:szCs w:val="28"/>
          <w:lang w:eastAsia="lv-LV"/>
        </w:rPr>
      </w:pPr>
      <w:r w:rsidRPr="00610985">
        <w:rPr>
          <w:rFonts w:ascii="Times New Roman" w:eastAsia="Times New Roman" w:hAnsi="Times New Roman" w:cs="Times New Roman"/>
          <w:sz w:val="28"/>
          <w:szCs w:val="28"/>
          <w:lang w:eastAsia="lv-LV"/>
        </w:rPr>
        <w:t>22</w:t>
      </w:r>
      <w:r w:rsidR="00AB01B6" w:rsidRPr="00610985">
        <w:rPr>
          <w:rFonts w:ascii="Times New Roman" w:eastAsia="Times New Roman" w:hAnsi="Times New Roman" w:cs="Times New Roman"/>
          <w:sz w:val="28"/>
          <w:szCs w:val="28"/>
          <w:lang w:eastAsia="lv-LV"/>
        </w:rPr>
        <w:t>.</w:t>
      </w:r>
      <w:r w:rsidR="001106CD" w:rsidRPr="00610985">
        <w:rPr>
          <w:rFonts w:ascii="Times New Roman" w:eastAsia="Times New Roman" w:hAnsi="Times New Roman" w:cs="Times New Roman"/>
          <w:sz w:val="28"/>
          <w:szCs w:val="28"/>
          <w:lang w:eastAsia="lv-LV"/>
        </w:rPr>
        <w:t xml:space="preserve"> </w:t>
      </w:r>
      <w:r w:rsidR="00AB01B6" w:rsidRPr="00610985">
        <w:rPr>
          <w:rFonts w:ascii="Times New Roman" w:eastAsia="Times New Roman" w:hAnsi="Times New Roman" w:cs="Times New Roman"/>
          <w:sz w:val="28"/>
          <w:szCs w:val="28"/>
          <w:lang w:eastAsia="lv-LV"/>
        </w:rPr>
        <w:t xml:space="preserve">Ja muitas iestāde saskaņo pagaidu uzglabāšanas vietas turētāja iesūtītos preču neatbilstības pamatojuma labojumus, atbilstoši labojumi tiek automātiski pārņemti </w:t>
      </w:r>
      <w:r w:rsidR="007D28BF" w:rsidRPr="00610985">
        <w:rPr>
          <w:rFonts w:ascii="Times New Roman" w:eastAsia="Times New Roman" w:hAnsi="Times New Roman" w:cs="Times New Roman"/>
          <w:sz w:val="28"/>
          <w:szCs w:val="28"/>
          <w:lang w:eastAsia="lv-LV"/>
        </w:rPr>
        <w:t xml:space="preserve">atļaujas turētāja </w:t>
      </w:r>
      <w:r w:rsidR="00FE5BE4" w:rsidRPr="00610985">
        <w:rPr>
          <w:rFonts w:ascii="Times New Roman" w:eastAsia="Times New Roman" w:hAnsi="Times New Roman" w:cs="Times New Roman"/>
          <w:sz w:val="28"/>
          <w:szCs w:val="28"/>
          <w:lang w:eastAsia="lv-LV"/>
        </w:rPr>
        <w:t xml:space="preserve">uzskaitē un </w:t>
      </w:r>
      <w:r w:rsidR="00AB01B6" w:rsidRPr="00610985">
        <w:rPr>
          <w:rFonts w:ascii="Times New Roman" w:eastAsia="Times New Roman" w:hAnsi="Times New Roman" w:cs="Times New Roman"/>
          <w:sz w:val="28"/>
          <w:szCs w:val="28"/>
          <w:lang w:eastAsia="lv-LV"/>
        </w:rPr>
        <w:t>deklarācijā.</w:t>
      </w:r>
    </w:p>
    <w:p w14:paraId="6F4E17BA" w14:textId="77777777" w:rsidR="00C555A0" w:rsidRPr="00610985" w:rsidRDefault="00C555A0" w:rsidP="00610985">
      <w:pPr>
        <w:pStyle w:val="NoSpacing"/>
        <w:spacing w:before="120" w:after="120"/>
        <w:ind w:firstLine="720"/>
        <w:jc w:val="center"/>
        <w:rPr>
          <w:rFonts w:ascii="Times New Roman" w:hAnsi="Times New Roman" w:cs="Times New Roman"/>
          <w:sz w:val="24"/>
          <w:szCs w:val="24"/>
        </w:rPr>
      </w:pPr>
    </w:p>
    <w:p w14:paraId="353F2BE0" w14:textId="77777777" w:rsidR="00E63708" w:rsidRPr="00610985" w:rsidRDefault="00E63708" w:rsidP="00610985">
      <w:pPr>
        <w:pStyle w:val="NoSpacing"/>
        <w:spacing w:before="120" w:after="120"/>
        <w:jc w:val="center"/>
        <w:rPr>
          <w:rFonts w:ascii="Times New Roman" w:hAnsi="Times New Roman" w:cs="Times New Roman"/>
          <w:b/>
          <w:sz w:val="28"/>
          <w:szCs w:val="28"/>
        </w:rPr>
      </w:pPr>
      <w:r w:rsidRPr="00610985">
        <w:rPr>
          <w:rFonts w:ascii="Times New Roman" w:hAnsi="Times New Roman" w:cs="Times New Roman"/>
          <w:b/>
          <w:sz w:val="28"/>
          <w:szCs w:val="28"/>
        </w:rPr>
        <w:t>V. Noslēguma jautājumi</w:t>
      </w:r>
    </w:p>
    <w:p w14:paraId="64319CE7" w14:textId="71EBE431" w:rsidR="00E63708" w:rsidRPr="00610985" w:rsidRDefault="00B73C24" w:rsidP="00610985">
      <w:pPr>
        <w:pStyle w:val="NoSpacing"/>
        <w:spacing w:before="120" w:after="120"/>
        <w:ind w:firstLine="720"/>
        <w:jc w:val="both"/>
        <w:rPr>
          <w:rFonts w:ascii="Times New Roman" w:hAnsi="Times New Roman" w:cs="Times New Roman"/>
          <w:sz w:val="28"/>
          <w:szCs w:val="28"/>
        </w:rPr>
      </w:pPr>
      <w:r w:rsidRPr="00610985">
        <w:rPr>
          <w:rFonts w:ascii="Times New Roman" w:hAnsi="Times New Roman" w:cs="Times New Roman"/>
          <w:sz w:val="28"/>
          <w:szCs w:val="28"/>
        </w:rPr>
        <w:t>23</w:t>
      </w:r>
      <w:r w:rsidR="00E63708" w:rsidRPr="00610985">
        <w:rPr>
          <w:rFonts w:ascii="Times New Roman" w:hAnsi="Times New Roman" w:cs="Times New Roman"/>
          <w:sz w:val="28"/>
          <w:szCs w:val="28"/>
        </w:rPr>
        <w:t>. Atzīt par spēku zaudējušajiem Ministru kabineta 2006.gada 9.maija noteikumus Nr.370 “Pirmsmuitošanas darbību noteikumi” (Latvijas Vēstnesis, 2006, 74.nr.; 2009, 146.nr.; 2011, 78.nr.).</w:t>
      </w:r>
    </w:p>
    <w:p w14:paraId="381D2509" w14:textId="6B473153" w:rsidR="00E63708" w:rsidRPr="00610985" w:rsidRDefault="00B73C24" w:rsidP="00610985">
      <w:pPr>
        <w:pStyle w:val="NoSpacing"/>
        <w:spacing w:before="120" w:after="120"/>
        <w:ind w:firstLine="720"/>
        <w:jc w:val="both"/>
        <w:rPr>
          <w:rFonts w:ascii="Times New Roman" w:hAnsi="Times New Roman" w:cs="Times New Roman"/>
          <w:sz w:val="28"/>
          <w:szCs w:val="28"/>
        </w:rPr>
      </w:pPr>
      <w:r w:rsidRPr="00610985">
        <w:rPr>
          <w:rFonts w:ascii="Times New Roman" w:hAnsi="Times New Roman" w:cs="Times New Roman"/>
          <w:sz w:val="28"/>
          <w:szCs w:val="28"/>
        </w:rPr>
        <w:t>24</w:t>
      </w:r>
      <w:r w:rsidR="00E63708" w:rsidRPr="00610985">
        <w:rPr>
          <w:rFonts w:ascii="Times New Roman" w:hAnsi="Times New Roman" w:cs="Times New Roman"/>
          <w:sz w:val="28"/>
          <w:szCs w:val="28"/>
        </w:rPr>
        <w:t xml:space="preserve">. Līdz 2015.gada </w:t>
      </w:r>
      <w:r w:rsidR="004233B3" w:rsidRPr="00610985">
        <w:rPr>
          <w:rFonts w:ascii="Times New Roman" w:hAnsi="Times New Roman" w:cs="Times New Roman"/>
          <w:sz w:val="28"/>
          <w:szCs w:val="28"/>
        </w:rPr>
        <w:t>30</w:t>
      </w:r>
      <w:r w:rsidR="00E63708" w:rsidRPr="00610985">
        <w:rPr>
          <w:rFonts w:ascii="Times New Roman" w:hAnsi="Times New Roman" w:cs="Times New Roman"/>
          <w:sz w:val="28"/>
          <w:szCs w:val="28"/>
        </w:rPr>
        <w:t>.</w:t>
      </w:r>
      <w:r w:rsidR="004233B3" w:rsidRPr="00610985">
        <w:rPr>
          <w:rFonts w:ascii="Times New Roman" w:hAnsi="Times New Roman" w:cs="Times New Roman"/>
          <w:sz w:val="28"/>
          <w:szCs w:val="28"/>
        </w:rPr>
        <w:t xml:space="preserve">septembrim </w:t>
      </w:r>
      <w:r w:rsidR="00E63708" w:rsidRPr="00610985">
        <w:rPr>
          <w:rFonts w:ascii="Times New Roman" w:hAnsi="Times New Roman" w:cs="Times New Roman"/>
          <w:sz w:val="28"/>
          <w:szCs w:val="28"/>
        </w:rPr>
        <w:t>personas, kurām izsniegta Ministru kabineta 2006.gada 9.maija noteikumu Nr.370 “Pirmsmuitošanas darbību noteikumi” 9.punktā minētā atļauja, preces pagaidu uzglabāšanai piesaka un pagaidu uzglabāšanai pieteiktās preces uzskaita šajos noteikumos noteiktajā kārtībā vai Ministru kabineta 2006.gada 9.maija noteikumos Nr.370 “Pirmsmuitošanas darbību noteikumi” noteiktajā kārtībā.</w:t>
      </w:r>
    </w:p>
    <w:p w14:paraId="36CE1110" w14:textId="0A5BE1E6" w:rsidR="00E63708" w:rsidRPr="00610985" w:rsidRDefault="00B73C24" w:rsidP="00610985">
      <w:pPr>
        <w:pStyle w:val="NoSpacing"/>
        <w:spacing w:before="120" w:after="120"/>
        <w:ind w:firstLine="720"/>
        <w:rPr>
          <w:rFonts w:ascii="Times New Roman" w:hAnsi="Times New Roman" w:cs="Times New Roman"/>
          <w:sz w:val="28"/>
          <w:szCs w:val="28"/>
        </w:rPr>
      </w:pPr>
      <w:r w:rsidRPr="00610985">
        <w:rPr>
          <w:rFonts w:ascii="Times New Roman" w:hAnsi="Times New Roman" w:cs="Times New Roman"/>
          <w:sz w:val="28"/>
          <w:szCs w:val="28"/>
        </w:rPr>
        <w:t>25</w:t>
      </w:r>
      <w:r w:rsidR="00E63708" w:rsidRPr="00610985">
        <w:rPr>
          <w:rFonts w:ascii="Times New Roman" w:hAnsi="Times New Roman" w:cs="Times New Roman"/>
          <w:sz w:val="28"/>
          <w:szCs w:val="28"/>
        </w:rPr>
        <w:t>. Noteikumi stājas spēkā 2015.gada 1.</w:t>
      </w:r>
      <w:r w:rsidR="004233B3" w:rsidRPr="00610985">
        <w:rPr>
          <w:rFonts w:ascii="Times New Roman" w:hAnsi="Times New Roman" w:cs="Times New Roman"/>
          <w:sz w:val="28"/>
          <w:szCs w:val="28"/>
        </w:rPr>
        <w:t>aprīlī</w:t>
      </w:r>
      <w:r w:rsidR="00E63708" w:rsidRPr="00610985">
        <w:rPr>
          <w:rFonts w:ascii="Times New Roman" w:hAnsi="Times New Roman" w:cs="Times New Roman"/>
          <w:sz w:val="28"/>
          <w:szCs w:val="28"/>
        </w:rPr>
        <w:t>.</w:t>
      </w:r>
    </w:p>
    <w:p w14:paraId="1A716A2E" w14:textId="77777777" w:rsidR="00E63708" w:rsidRDefault="00E63708" w:rsidP="00610985">
      <w:pPr>
        <w:pStyle w:val="NoSpacing"/>
        <w:ind w:firstLine="720"/>
        <w:rPr>
          <w:rFonts w:ascii="Times New Roman" w:hAnsi="Times New Roman" w:cs="Times New Roman"/>
          <w:sz w:val="28"/>
          <w:szCs w:val="28"/>
        </w:rPr>
      </w:pPr>
    </w:p>
    <w:p w14:paraId="2867232A" w14:textId="77777777" w:rsidR="00093363" w:rsidRPr="00610985" w:rsidRDefault="00093363" w:rsidP="00610985">
      <w:pPr>
        <w:pStyle w:val="NoSpacing"/>
        <w:ind w:firstLine="720"/>
        <w:rPr>
          <w:rFonts w:ascii="Times New Roman" w:hAnsi="Times New Roman" w:cs="Times New Roman"/>
          <w:sz w:val="28"/>
          <w:szCs w:val="28"/>
        </w:rPr>
      </w:pPr>
    </w:p>
    <w:p w14:paraId="0C03389C" w14:textId="624DF60E" w:rsidR="00E63708" w:rsidRPr="00610985" w:rsidRDefault="00E63708" w:rsidP="00610985">
      <w:pPr>
        <w:pStyle w:val="NoSpacing"/>
        <w:rPr>
          <w:rFonts w:ascii="Times New Roman" w:hAnsi="Times New Roman" w:cs="Times New Roman"/>
          <w:sz w:val="28"/>
          <w:szCs w:val="28"/>
        </w:rPr>
      </w:pPr>
      <w:r w:rsidRPr="00610985">
        <w:rPr>
          <w:rFonts w:ascii="Times New Roman" w:hAnsi="Times New Roman" w:cs="Times New Roman"/>
          <w:sz w:val="28"/>
          <w:szCs w:val="28"/>
        </w:rPr>
        <w:lastRenderedPageBreak/>
        <w:t xml:space="preserve">Ministru </w:t>
      </w:r>
      <w:r w:rsidR="002067FE" w:rsidRPr="00610985">
        <w:rPr>
          <w:rFonts w:ascii="Times New Roman" w:hAnsi="Times New Roman" w:cs="Times New Roman"/>
          <w:sz w:val="28"/>
          <w:szCs w:val="28"/>
        </w:rPr>
        <w:t xml:space="preserve">prezidente </w:t>
      </w:r>
      <w:r w:rsidRPr="00610985">
        <w:rPr>
          <w:rFonts w:ascii="Times New Roman" w:hAnsi="Times New Roman" w:cs="Times New Roman"/>
          <w:sz w:val="28"/>
          <w:szCs w:val="28"/>
        </w:rPr>
        <w:tab/>
      </w:r>
      <w:r w:rsidRPr="00610985">
        <w:rPr>
          <w:rFonts w:ascii="Times New Roman" w:hAnsi="Times New Roman" w:cs="Times New Roman"/>
          <w:sz w:val="28"/>
          <w:szCs w:val="28"/>
        </w:rPr>
        <w:tab/>
      </w:r>
      <w:r w:rsidRPr="00610985">
        <w:rPr>
          <w:rFonts w:ascii="Times New Roman" w:hAnsi="Times New Roman" w:cs="Times New Roman"/>
          <w:sz w:val="28"/>
          <w:szCs w:val="28"/>
        </w:rPr>
        <w:tab/>
      </w:r>
      <w:r w:rsidRPr="00610985">
        <w:rPr>
          <w:rFonts w:ascii="Times New Roman" w:hAnsi="Times New Roman" w:cs="Times New Roman"/>
          <w:sz w:val="28"/>
          <w:szCs w:val="28"/>
        </w:rPr>
        <w:tab/>
      </w:r>
      <w:r w:rsidR="00610985">
        <w:rPr>
          <w:rFonts w:ascii="Times New Roman" w:hAnsi="Times New Roman" w:cs="Times New Roman"/>
          <w:sz w:val="28"/>
          <w:szCs w:val="28"/>
        </w:rPr>
        <w:tab/>
      </w:r>
      <w:r w:rsidRPr="00610985">
        <w:rPr>
          <w:rFonts w:ascii="Times New Roman" w:hAnsi="Times New Roman" w:cs="Times New Roman"/>
          <w:sz w:val="28"/>
          <w:szCs w:val="28"/>
        </w:rPr>
        <w:tab/>
      </w:r>
      <w:r w:rsidRPr="00610985">
        <w:rPr>
          <w:rFonts w:ascii="Times New Roman" w:hAnsi="Times New Roman" w:cs="Times New Roman"/>
          <w:sz w:val="28"/>
          <w:szCs w:val="28"/>
        </w:rPr>
        <w:tab/>
        <w:t>L.Straujuma</w:t>
      </w:r>
    </w:p>
    <w:p w14:paraId="729F809A" w14:textId="77777777" w:rsidR="00E63708" w:rsidRPr="00610985" w:rsidRDefault="00E63708" w:rsidP="00610985">
      <w:pPr>
        <w:pStyle w:val="NoSpacing"/>
        <w:ind w:firstLine="720"/>
        <w:rPr>
          <w:rFonts w:ascii="Times New Roman" w:hAnsi="Times New Roman" w:cs="Times New Roman"/>
          <w:sz w:val="28"/>
          <w:szCs w:val="28"/>
        </w:rPr>
      </w:pPr>
    </w:p>
    <w:p w14:paraId="6C157C2B" w14:textId="63E567A0" w:rsidR="00E63708" w:rsidRPr="00610985" w:rsidRDefault="00E63708" w:rsidP="00610985">
      <w:pPr>
        <w:pStyle w:val="NoSpacing"/>
        <w:rPr>
          <w:rFonts w:ascii="Times New Roman" w:hAnsi="Times New Roman" w:cs="Times New Roman"/>
          <w:sz w:val="28"/>
          <w:szCs w:val="28"/>
        </w:rPr>
      </w:pPr>
      <w:r w:rsidRPr="00610985">
        <w:rPr>
          <w:rFonts w:ascii="Times New Roman" w:hAnsi="Times New Roman" w:cs="Times New Roman"/>
          <w:sz w:val="28"/>
          <w:szCs w:val="28"/>
        </w:rPr>
        <w:t xml:space="preserve">Finanšu ministrs </w:t>
      </w:r>
      <w:r w:rsidRPr="00610985">
        <w:rPr>
          <w:rFonts w:ascii="Times New Roman" w:hAnsi="Times New Roman" w:cs="Times New Roman"/>
          <w:sz w:val="28"/>
          <w:szCs w:val="28"/>
        </w:rPr>
        <w:tab/>
      </w:r>
      <w:r w:rsidRPr="00610985">
        <w:rPr>
          <w:rFonts w:ascii="Times New Roman" w:hAnsi="Times New Roman" w:cs="Times New Roman"/>
          <w:sz w:val="28"/>
          <w:szCs w:val="28"/>
        </w:rPr>
        <w:tab/>
      </w:r>
      <w:r w:rsidRPr="00610985">
        <w:rPr>
          <w:rFonts w:ascii="Times New Roman" w:hAnsi="Times New Roman" w:cs="Times New Roman"/>
          <w:sz w:val="28"/>
          <w:szCs w:val="28"/>
        </w:rPr>
        <w:tab/>
      </w:r>
      <w:r w:rsidRPr="00610985">
        <w:rPr>
          <w:rFonts w:ascii="Times New Roman" w:hAnsi="Times New Roman" w:cs="Times New Roman"/>
          <w:sz w:val="28"/>
          <w:szCs w:val="28"/>
        </w:rPr>
        <w:tab/>
      </w:r>
      <w:r w:rsidRPr="00610985">
        <w:rPr>
          <w:rFonts w:ascii="Times New Roman" w:hAnsi="Times New Roman" w:cs="Times New Roman"/>
          <w:sz w:val="28"/>
          <w:szCs w:val="28"/>
        </w:rPr>
        <w:tab/>
      </w:r>
      <w:r w:rsidRPr="00610985">
        <w:rPr>
          <w:rFonts w:ascii="Times New Roman" w:hAnsi="Times New Roman" w:cs="Times New Roman"/>
          <w:sz w:val="28"/>
          <w:szCs w:val="28"/>
        </w:rPr>
        <w:tab/>
      </w:r>
      <w:r w:rsidR="00610985">
        <w:rPr>
          <w:rFonts w:ascii="Times New Roman" w:hAnsi="Times New Roman" w:cs="Times New Roman"/>
          <w:sz w:val="28"/>
          <w:szCs w:val="28"/>
        </w:rPr>
        <w:tab/>
      </w:r>
      <w:r w:rsidRPr="00610985">
        <w:rPr>
          <w:rFonts w:ascii="Times New Roman" w:hAnsi="Times New Roman" w:cs="Times New Roman"/>
          <w:sz w:val="28"/>
          <w:szCs w:val="28"/>
        </w:rPr>
        <w:tab/>
      </w:r>
      <w:r w:rsidRPr="00610985">
        <w:rPr>
          <w:rFonts w:ascii="Times New Roman" w:hAnsi="Times New Roman" w:cs="Times New Roman"/>
          <w:sz w:val="28"/>
          <w:szCs w:val="28"/>
        </w:rPr>
        <w:tab/>
        <w:t>A.Vilks</w:t>
      </w:r>
    </w:p>
    <w:p w14:paraId="1166B21C" w14:textId="77777777" w:rsidR="00E63708" w:rsidRDefault="00E63708" w:rsidP="00610985">
      <w:pPr>
        <w:spacing w:after="0" w:line="240" w:lineRule="auto"/>
        <w:ind w:firstLine="720"/>
        <w:rPr>
          <w:rFonts w:ascii="Times New Roman" w:hAnsi="Times New Roman" w:cs="Times New Roman"/>
          <w:sz w:val="28"/>
          <w:szCs w:val="28"/>
        </w:rPr>
      </w:pPr>
    </w:p>
    <w:p w14:paraId="127AA5AB" w14:textId="77777777" w:rsidR="00093363" w:rsidRPr="00610985" w:rsidRDefault="00093363" w:rsidP="00610985">
      <w:pPr>
        <w:spacing w:after="0" w:line="240" w:lineRule="auto"/>
        <w:ind w:firstLine="720"/>
        <w:rPr>
          <w:rFonts w:ascii="Times New Roman" w:hAnsi="Times New Roman" w:cs="Times New Roman"/>
          <w:sz w:val="28"/>
          <w:szCs w:val="28"/>
        </w:rPr>
      </w:pPr>
    </w:p>
    <w:p w14:paraId="5668F0F8" w14:textId="36E91F6B" w:rsidR="00E63708" w:rsidRPr="00610985" w:rsidRDefault="00C555A0" w:rsidP="00E63708">
      <w:pPr>
        <w:pStyle w:val="NoSpacing"/>
        <w:rPr>
          <w:rFonts w:ascii="Times New Roman" w:hAnsi="Times New Roman" w:cs="Times New Roman"/>
          <w:sz w:val="20"/>
          <w:szCs w:val="20"/>
        </w:rPr>
      </w:pPr>
      <w:r w:rsidRPr="00610985">
        <w:rPr>
          <w:rFonts w:ascii="Times New Roman" w:hAnsi="Times New Roman" w:cs="Times New Roman"/>
          <w:sz w:val="20"/>
          <w:szCs w:val="20"/>
        </w:rPr>
        <w:t>26</w:t>
      </w:r>
      <w:r w:rsidR="00B73C24" w:rsidRPr="00610985">
        <w:rPr>
          <w:rFonts w:ascii="Times New Roman" w:hAnsi="Times New Roman" w:cs="Times New Roman"/>
          <w:sz w:val="20"/>
          <w:szCs w:val="20"/>
        </w:rPr>
        <w:t>.</w:t>
      </w:r>
      <w:r w:rsidR="00443410" w:rsidRPr="00610985">
        <w:rPr>
          <w:rFonts w:ascii="Times New Roman" w:hAnsi="Times New Roman" w:cs="Times New Roman"/>
          <w:sz w:val="20"/>
          <w:szCs w:val="20"/>
        </w:rPr>
        <w:t>09</w:t>
      </w:r>
      <w:r w:rsidR="00E63708" w:rsidRPr="00610985">
        <w:rPr>
          <w:rFonts w:ascii="Times New Roman" w:hAnsi="Times New Roman" w:cs="Times New Roman"/>
          <w:sz w:val="20"/>
          <w:szCs w:val="20"/>
        </w:rPr>
        <w:t>.2014. 9</w:t>
      </w:r>
      <w:r w:rsidR="00093363">
        <w:rPr>
          <w:rFonts w:ascii="Times New Roman" w:hAnsi="Times New Roman" w:cs="Times New Roman"/>
          <w:sz w:val="20"/>
          <w:szCs w:val="20"/>
        </w:rPr>
        <w:t>:</w:t>
      </w:r>
      <w:r w:rsidR="00E63708" w:rsidRPr="00610985">
        <w:rPr>
          <w:rFonts w:ascii="Times New Roman" w:hAnsi="Times New Roman" w:cs="Times New Roman"/>
          <w:sz w:val="20"/>
          <w:szCs w:val="20"/>
        </w:rPr>
        <w:t>15</w:t>
      </w:r>
    </w:p>
    <w:p w14:paraId="12F133A3" w14:textId="4FFD4495" w:rsidR="00E63708" w:rsidRPr="00610985" w:rsidRDefault="00520D4C" w:rsidP="00E63708">
      <w:pPr>
        <w:pStyle w:val="NoSpacing"/>
        <w:rPr>
          <w:rFonts w:ascii="Times New Roman" w:hAnsi="Times New Roman" w:cs="Times New Roman"/>
          <w:sz w:val="20"/>
          <w:szCs w:val="20"/>
        </w:rPr>
      </w:pPr>
      <w:r w:rsidRPr="00610985">
        <w:rPr>
          <w:rFonts w:ascii="Times New Roman" w:hAnsi="Times New Roman" w:cs="Times New Roman"/>
          <w:sz w:val="20"/>
          <w:szCs w:val="20"/>
        </w:rPr>
        <w:t>1</w:t>
      </w:r>
      <w:r w:rsidR="00093363">
        <w:rPr>
          <w:rFonts w:ascii="Times New Roman" w:hAnsi="Times New Roman" w:cs="Times New Roman"/>
          <w:sz w:val="20"/>
          <w:szCs w:val="20"/>
        </w:rPr>
        <w:t>322</w:t>
      </w:r>
    </w:p>
    <w:p w14:paraId="4A56AA03" w14:textId="77777777" w:rsidR="00E63708" w:rsidRPr="00610985" w:rsidRDefault="00E63708" w:rsidP="00E63708">
      <w:pPr>
        <w:pStyle w:val="NoSpacing"/>
        <w:rPr>
          <w:rFonts w:ascii="Times New Roman" w:hAnsi="Times New Roman" w:cs="Times New Roman"/>
          <w:sz w:val="20"/>
          <w:szCs w:val="20"/>
        </w:rPr>
      </w:pPr>
      <w:r w:rsidRPr="00610985">
        <w:rPr>
          <w:rFonts w:ascii="Times New Roman" w:hAnsi="Times New Roman" w:cs="Times New Roman"/>
          <w:sz w:val="20"/>
          <w:szCs w:val="20"/>
        </w:rPr>
        <w:t>V.Smagare</w:t>
      </w:r>
    </w:p>
    <w:p w14:paraId="79C51EF6" w14:textId="77777777" w:rsidR="00E63708" w:rsidRPr="00610985" w:rsidRDefault="00E63708" w:rsidP="00E63708">
      <w:pPr>
        <w:pStyle w:val="NoSpacing"/>
        <w:rPr>
          <w:rFonts w:ascii="Times New Roman" w:hAnsi="Times New Roman" w:cs="Times New Roman"/>
          <w:sz w:val="20"/>
          <w:szCs w:val="20"/>
        </w:rPr>
      </w:pPr>
      <w:r w:rsidRPr="00610985">
        <w:rPr>
          <w:rFonts w:ascii="Times New Roman" w:hAnsi="Times New Roman" w:cs="Times New Roman"/>
          <w:sz w:val="20"/>
          <w:szCs w:val="20"/>
        </w:rPr>
        <w:t xml:space="preserve">67111266, </w:t>
      </w:r>
      <w:hyperlink r:id="rId53" w:history="1">
        <w:r w:rsidRPr="00610985">
          <w:rPr>
            <w:rStyle w:val="Hyperlink"/>
            <w:rFonts w:ascii="Times New Roman" w:hAnsi="Times New Roman" w:cs="Times New Roman"/>
            <w:color w:val="auto"/>
            <w:sz w:val="20"/>
            <w:szCs w:val="20"/>
            <w:u w:val="none"/>
          </w:rPr>
          <w:t>Viktorija.Smagare@vid.gov.lv</w:t>
        </w:r>
      </w:hyperlink>
    </w:p>
    <w:p w14:paraId="1A41B676" w14:textId="77777777" w:rsidR="00E63708" w:rsidRPr="00610985" w:rsidRDefault="00E63708" w:rsidP="00E63708">
      <w:pPr>
        <w:pStyle w:val="NoSpacing"/>
        <w:rPr>
          <w:rFonts w:ascii="Times New Roman" w:hAnsi="Times New Roman" w:cs="Times New Roman"/>
          <w:sz w:val="20"/>
          <w:szCs w:val="20"/>
        </w:rPr>
      </w:pPr>
      <w:r w:rsidRPr="00610985">
        <w:rPr>
          <w:rFonts w:ascii="Times New Roman" w:hAnsi="Times New Roman" w:cs="Times New Roman"/>
          <w:sz w:val="20"/>
          <w:szCs w:val="20"/>
        </w:rPr>
        <w:t>I.Rone</w:t>
      </w:r>
    </w:p>
    <w:p w14:paraId="273C3CA8" w14:textId="3F0393C6" w:rsidR="000648DD" w:rsidRPr="00610985" w:rsidRDefault="00E63708" w:rsidP="00BE4AFD">
      <w:pPr>
        <w:tabs>
          <w:tab w:val="left" w:pos="2760"/>
        </w:tabs>
        <w:rPr>
          <w:rFonts w:ascii="Times New Roman" w:hAnsi="Times New Roman" w:cs="Times New Roman"/>
          <w:sz w:val="20"/>
          <w:szCs w:val="20"/>
        </w:rPr>
      </w:pPr>
      <w:r w:rsidRPr="00610985">
        <w:rPr>
          <w:rFonts w:ascii="Times New Roman" w:hAnsi="Times New Roman" w:cs="Times New Roman"/>
          <w:sz w:val="20"/>
          <w:szCs w:val="20"/>
        </w:rPr>
        <w:t xml:space="preserve">67111447, </w:t>
      </w:r>
      <w:hyperlink r:id="rId54" w:history="1">
        <w:r w:rsidRPr="00610985">
          <w:rPr>
            <w:rStyle w:val="Hyperlink"/>
            <w:rFonts w:ascii="Times New Roman" w:hAnsi="Times New Roman" w:cs="Times New Roman"/>
            <w:color w:val="auto"/>
            <w:sz w:val="20"/>
            <w:szCs w:val="20"/>
            <w:u w:val="none"/>
          </w:rPr>
          <w:t>Inga.Rone@vid.gov.lv</w:t>
        </w:r>
      </w:hyperlink>
    </w:p>
    <w:sectPr w:rsidR="000648DD" w:rsidRPr="00610985" w:rsidSect="0010011E">
      <w:headerReference w:type="default" r:id="rId55"/>
      <w:footerReference w:type="default" r:id="rId56"/>
      <w:footerReference w:type="first" r:id="rId57"/>
      <w:footnotePr>
        <w:numFmt w:val="chicago"/>
      </w:footnotePr>
      <w:pgSz w:w="11907" w:h="16839"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0EF5D" w14:textId="77777777" w:rsidR="004B1028" w:rsidRDefault="004B1028">
      <w:pPr>
        <w:spacing w:after="0" w:line="240" w:lineRule="auto"/>
      </w:pPr>
      <w:r>
        <w:separator/>
      </w:r>
    </w:p>
  </w:endnote>
  <w:endnote w:type="continuationSeparator" w:id="0">
    <w:p w14:paraId="4B5BBD3A" w14:textId="77777777" w:rsidR="004B1028" w:rsidRDefault="004B1028">
      <w:pPr>
        <w:spacing w:after="0" w:line="240" w:lineRule="auto"/>
      </w:pPr>
      <w:r>
        <w:continuationSeparator/>
      </w:r>
    </w:p>
  </w:endnote>
  <w:endnote w:type="continuationNotice" w:id="1">
    <w:p w14:paraId="0FEF2236" w14:textId="77777777" w:rsidR="004B1028" w:rsidRDefault="004B1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8D0F" w14:textId="58F66170" w:rsidR="0082402C" w:rsidRDefault="0082402C" w:rsidP="00610985">
    <w:r>
      <w:rPr>
        <w:rFonts w:ascii="Times New Roman" w:hAnsi="Times New Roman" w:cs="Times New Roman"/>
        <w:sz w:val="20"/>
        <w:szCs w:val="20"/>
      </w:rPr>
      <w:t>FMNot_</w:t>
    </w:r>
    <w:r w:rsidR="00C555A0">
      <w:rPr>
        <w:rFonts w:ascii="Times New Roman" w:hAnsi="Times New Roman" w:cs="Times New Roman"/>
        <w:sz w:val="20"/>
        <w:szCs w:val="20"/>
      </w:rPr>
      <w:t>260914</w:t>
    </w:r>
    <w:r>
      <w:rPr>
        <w:rFonts w:ascii="Times New Roman" w:hAnsi="Times New Roman" w:cs="Times New Roman"/>
        <w:sz w:val="20"/>
        <w:szCs w:val="20"/>
      </w:rPr>
      <w:t>_paguzgl</w:t>
    </w:r>
    <w:r w:rsidRPr="002E2B4C">
      <w:rPr>
        <w:rFonts w:ascii="Times New Roman" w:hAnsi="Times New Roman" w:cs="Times New Roman"/>
        <w:sz w:val="20"/>
        <w:szCs w:val="20"/>
      </w:rPr>
      <w:t xml:space="preserve">; </w:t>
    </w:r>
    <w:r w:rsidRPr="00F16193">
      <w:rPr>
        <w:rFonts w:ascii="Times New Roman" w:hAnsi="Times New Roman" w:cs="Times New Roman"/>
        <w:sz w:val="20"/>
        <w:szCs w:val="20"/>
      </w:rPr>
      <w:t>Ministru kabineta noteikumu projekt</w:t>
    </w:r>
    <w:r>
      <w:rPr>
        <w:rFonts w:ascii="Times New Roman" w:hAnsi="Times New Roman" w:cs="Times New Roman"/>
        <w:sz w:val="20"/>
        <w:szCs w:val="20"/>
      </w:rPr>
      <w:t xml:space="preserve">s “Pagaidu uzglabāšanas noteikumi”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217C" w14:textId="46081412" w:rsidR="004743CB" w:rsidRPr="00551EA6" w:rsidRDefault="004743CB" w:rsidP="004743CB">
    <w:r>
      <w:rPr>
        <w:rFonts w:ascii="Times New Roman" w:hAnsi="Times New Roman" w:cs="Times New Roman"/>
        <w:sz w:val="20"/>
        <w:szCs w:val="20"/>
      </w:rPr>
      <w:t>FMNot_</w:t>
    </w:r>
    <w:r w:rsidR="00C555A0">
      <w:rPr>
        <w:rFonts w:ascii="Times New Roman" w:hAnsi="Times New Roman" w:cs="Times New Roman"/>
        <w:sz w:val="20"/>
        <w:szCs w:val="20"/>
      </w:rPr>
      <w:t>260914</w:t>
    </w:r>
    <w:r>
      <w:rPr>
        <w:rFonts w:ascii="Times New Roman" w:hAnsi="Times New Roman" w:cs="Times New Roman"/>
        <w:sz w:val="20"/>
        <w:szCs w:val="20"/>
      </w:rPr>
      <w:t>_paguzgl</w:t>
    </w:r>
    <w:r w:rsidRPr="002E2B4C">
      <w:rPr>
        <w:rFonts w:ascii="Times New Roman" w:hAnsi="Times New Roman" w:cs="Times New Roman"/>
        <w:sz w:val="20"/>
        <w:szCs w:val="20"/>
      </w:rPr>
      <w:t xml:space="preserve">; </w:t>
    </w:r>
    <w:r w:rsidRPr="00F16193">
      <w:rPr>
        <w:rFonts w:ascii="Times New Roman" w:hAnsi="Times New Roman" w:cs="Times New Roman"/>
        <w:sz w:val="20"/>
        <w:szCs w:val="20"/>
      </w:rPr>
      <w:t>Ministru kabineta noteikumu projekt</w:t>
    </w:r>
    <w:r>
      <w:rPr>
        <w:rFonts w:ascii="Times New Roman" w:hAnsi="Times New Roman" w:cs="Times New Roman"/>
        <w:sz w:val="20"/>
        <w:szCs w:val="20"/>
      </w:rPr>
      <w:t xml:space="preserve">s “Pagaidu uzglabāšanas noteikumi”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7361A" w14:textId="77777777" w:rsidR="004B1028" w:rsidRDefault="004B1028">
      <w:pPr>
        <w:spacing w:after="0" w:line="240" w:lineRule="auto"/>
      </w:pPr>
      <w:r>
        <w:separator/>
      </w:r>
    </w:p>
  </w:footnote>
  <w:footnote w:type="continuationSeparator" w:id="0">
    <w:p w14:paraId="111FE747" w14:textId="77777777" w:rsidR="004B1028" w:rsidRDefault="004B1028">
      <w:pPr>
        <w:spacing w:after="0" w:line="240" w:lineRule="auto"/>
      </w:pPr>
      <w:r>
        <w:continuationSeparator/>
      </w:r>
    </w:p>
  </w:footnote>
  <w:footnote w:type="continuationNotice" w:id="1">
    <w:p w14:paraId="40C441CE" w14:textId="77777777" w:rsidR="004B1028" w:rsidRDefault="004B10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28411"/>
      <w:docPartObj>
        <w:docPartGallery w:val="Page Numbers (Top of Page)"/>
        <w:docPartUnique/>
      </w:docPartObj>
    </w:sdtPr>
    <w:sdtEndPr>
      <w:rPr>
        <w:rFonts w:ascii="Times New Roman" w:hAnsi="Times New Roman" w:cs="Times New Roman"/>
        <w:noProof/>
        <w:sz w:val="24"/>
        <w:szCs w:val="24"/>
      </w:rPr>
    </w:sdtEndPr>
    <w:sdtContent>
      <w:p w14:paraId="224BAD9D" w14:textId="3787D492" w:rsidR="00175BC4" w:rsidRPr="0010011E" w:rsidRDefault="00175BC4">
        <w:pPr>
          <w:pStyle w:val="Header"/>
          <w:jc w:val="center"/>
          <w:rPr>
            <w:rFonts w:ascii="Times New Roman" w:hAnsi="Times New Roman" w:cs="Times New Roman"/>
            <w:sz w:val="24"/>
            <w:szCs w:val="24"/>
          </w:rPr>
        </w:pPr>
        <w:r w:rsidRPr="0010011E">
          <w:rPr>
            <w:rFonts w:ascii="Times New Roman" w:hAnsi="Times New Roman" w:cs="Times New Roman"/>
            <w:sz w:val="24"/>
            <w:szCs w:val="24"/>
          </w:rPr>
          <w:fldChar w:fldCharType="begin"/>
        </w:r>
        <w:r w:rsidRPr="0010011E">
          <w:rPr>
            <w:rFonts w:ascii="Times New Roman" w:hAnsi="Times New Roman" w:cs="Times New Roman"/>
            <w:sz w:val="24"/>
            <w:szCs w:val="24"/>
          </w:rPr>
          <w:instrText xml:space="preserve"> PAGE   \* MERGEFORMAT </w:instrText>
        </w:r>
        <w:r w:rsidRPr="0010011E">
          <w:rPr>
            <w:rFonts w:ascii="Times New Roman" w:hAnsi="Times New Roman" w:cs="Times New Roman"/>
            <w:sz w:val="24"/>
            <w:szCs w:val="24"/>
          </w:rPr>
          <w:fldChar w:fldCharType="separate"/>
        </w:r>
        <w:r w:rsidR="00093363">
          <w:rPr>
            <w:rFonts w:ascii="Times New Roman" w:hAnsi="Times New Roman" w:cs="Times New Roman"/>
            <w:noProof/>
            <w:sz w:val="24"/>
            <w:szCs w:val="24"/>
          </w:rPr>
          <w:t>2</w:t>
        </w:r>
        <w:r w:rsidRPr="0010011E">
          <w:rPr>
            <w:rFonts w:ascii="Times New Roman" w:hAnsi="Times New Roman" w:cs="Times New Roman"/>
            <w:noProof/>
            <w:sz w:val="24"/>
            <w:szCs w:val="24"/>
          </w:rPr>
          <w:fldChar w:fldCharType="end"/>
        </w:r>
      </w:p>
    </w:sdtContent>
  </w:sdt>
  <w:p w14:paraId="5507EEC5" w14:textId="77777777" w:rsidR="00175BC4" w:rsidRDefault="00175BC4" w:rsidP="00175B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1515"/>
    <w:multiLevelType w:val="hybridMultilevel"/>
    <w:tmpl w:val="EBDE5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2C09BE"/>
    <w:multiLevelType w:val="hybridMultilevel"/>
    <w:tmpl w:val="B56EC786"/>
    <w:lvl w:ilvl="0" w:tplc="56BAAD58">
      <w:start w:val="1"/>
      <w:numFmt w:val="upperRoman"/>
      <w:lvlText w:val="%1."/>
      <w:lvlJc w:val="left"/>
      <w:pPr>
        <w:ind w:left="3555" w:hanging="720"/>
      </w:pPr>
      <w:rPr>
        <w:rFonts w:hint="default"/>
      </w:rPr>
    </w:lvl>
    <w:lvl w:ilvl="1" w:tplc="04260019" w:tentative="1">
      <w:start w:val="1"/>
      <w:numFmt w:val="lowerLetter"/>
      <w:lvlText w:val="%2."/>
      <w:lvlJc w:val="left"/>
      <w:pPr>
        <w:ind w:left="3915" w:hanging="360"/>
      </w:pPr>
    </w:lvl>
    <w:lvl w:ilvl="2" w:tplc="0426001B" w:tentative="1">
      <w:start w:val="1"/>
      <w:numFmt w:val="lowerRoman"/>
      <w:lvlText w:val="%3."/>
      <w:lvlJc w:val="right"/>
      <w:pPr>
        <w:ind w:left="4635" w:hanging="180"/>
      </w:pPr>
    </w:lvl>
    <w:lvl w:ilvl="3" w:tplc="0426000F" w:tentative="1">
      <w:start w:val="1"/>
      <w:numFmt w:val="decimal"/>
      <w:lvlText w:val="%4."/>
      <w:lvlJc w:val="left"/>
      <w:pPr>
        <w:ind w:left="5355" w:hanging="360"/>
      </w:pPr>
    </w:lvl>
    <w:lvl w:ilvl="4" w:tplc="04260019" w:tentative="1">
      <w:start w:val="1"/>
      <w:numFmt w:val="lowerLetter"/>
      <w:lvlText w:val="%5."/>
      <w:lvlJc w:val="left"/>
      <w:pPr>
        <w:ind w:left="6075" w:hanging="360"/>
      </w:pPr>
    </w:lvl>
    <w:lvl w:ilvl="5" w:tplc="0426001B" w:tentative="1">
      <w:start w:val="1"/>
      <w:numFmt w:val="lowerRoman"/>
      <w:lvlText w:val="%6."/>
      <w:lvlJc w:val="right"/>
      <w:pPr>
        <w:ind w:left="6795" w:hanging="180"/>
      </w:pPr>
    </w:lvl>
    <w:lvl w:ilvl="6" w:tplc="0426000F" w:tentative="1">
      <w:start w:val="1"/>
      <w:numFmt w:val="decimal"/>
      <w:lvlText w:val="%7."/>
      <w:lvlJc w:val="left"/>
      <w:pPr>
        <w:ind w:left="7515" w:hanging="360"/>
      </w:pPr>
    </w:lvl>
    <w:lvl w:ilvl="7" w:tplc="04260019" w:tentative="1">
      <w:start w:val="1"/>
      <w:numFmt w:val="lowerLetter"/>
      <w:lvlText w:val="%8."/>
      <w:lvlJc w:val="left"/>
      <w:pPr>
        <w:ind w:left="8235" w:hanging="360"/>
      </w:pPr>
    </w:lvl>
    <w:lvl w:ilvl="8" w:tplc="0426001B" w:tentative="1">
      <w:start w:val="1"/>
      <w:numFmt w:val="lowerRoman"/>
      <w:lvlText w:val="%9."/>
      <w:lvlJc w:val="right"/>
      <w:pPr>
        <w:ind w:left="8955" w:hanging="180"/>
      </w:pPr>
    </w:lvl>
  </w:abstractNum>
  <w:abstractNum w:abstractNumId="2">
    <w:nsid w:val="2C5A2B37"/>
    <w:multiLevelType w:val="hybridMultilevel"/>
    <w:tmpl w:val="E41A730C"/>
    <w:lvl w:ilvl="0" w:tplc="3418F6D2">
      <w:start w:val="1"/>
      <w:numFmt w:val="upperRoman"/>
      <w:lvlText w:val="%1."/>
      <w:lvlJc w:val="left"/>
      <w:pPr>
        <w:ind w:left="862"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F06E4"/>
    <w:multiLevelType w:val="hybridMultilevel"/>
    <w:tmpl w:val="EF701D74"/>
    <w:lvl w:ilvl="0" w:tplc="41141D50">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E0"/>
    <w:rsid w:val="00001214"/>
    <w:rsid w:val="000068DE"/>
    <w:rsid w:val="00007380"/>
    <w:rsid w:val="00011B16"/>
    <w:rsid w:val="000132C8"/>
    <w:rsid w:val="00015508"/>
    <w:rsid w:val="0001696B"/>
    <w:rsid w:val="00016991"/>
    <w:rsid w:val="0002013A"/>
    <w:rsid w:val="00023BA1"/>
    <w:rsid w:val="00024057"/>
    <w:rsid w:val="00024355"/>
    <w:rsid w:val="0002518D"/>
    <w:rsid w:val="00025929"/>
    <w:rsid w:val="00025FF8"/>
    <w:rsid w:val="00026735"/>
    <w:rsid w:val="00030203"/>
    <w:rsid w:val="00031606"/>
    <w:rsid w:val="00033A68"/>
    <w:rsid w:val="00034197"/>
    <w:rsid w:val="0003630E"/>
    <w:rsid w:val="00037061"/>
    <w:rsid w:val="00041189"/>
    <w:rsid w:val="000427FC"/>
    <w:rsid w:val="000430CB"/>
    <w:rsid w:val="00043D60"/>
    <w:rsid w:val="000445DA"/>
    <w:rsid w:val="00047271"/>
    <w:rsid w:val="0004743A"/>
    <w:rsid w:val="0005043F"/>
    <w:rsid w:val="00050767"/>
    <w:rsid w:val="00053370"/>
    <w:rsid w:val="000548E2"/>
    <w:rsid w:val="00055F56"/>
    <w:rsid w:val="00055FD8"/>
    <w:rsid w:val="00056347"/>
    <w:rsid w:val="000636B9"/>
    <w:rsid w:val="000648DD"/>
    <w:rsid w:val="00066287"/>
    <w:rsid w:val="00067B1A"/>
    <w:rsid w:val="00067D23"/>
    <w:rsid w:val="00072B78"/>
    <w:rsid w:val="00073B0A"/>
    <w:rsid w:val="00075037"/>
    <w:rsid w:val="00081E03"/>
    <w:rsid w:val="000830F9"/>
    <w:rsid w:val="00083B85"/>
    <w:rsid w:val="000845A2"/>
    <w:rsid w:val="00090097"/>
    <w:rsid w:val="00091D0B"/>
    <w:rsid w:val="00093363"/>
    <w:rsid w:val="00093648"/>
    <w:rsid w:val="00093828"/>
    <w:rsid w:val="000942E9"/>
    <w:rsid w:val="00094C84"/>
    <w:rsid w:val="00095205"/>
    <w:rsid w:val="000A103F"/>
    <w:rsid w:val="000A4024"/>
    <w:rsid w:val="000B24AC"/>
    <w:rsid w:val="000B44EC"/>
    <w:rsid w:val="000B7274"/>
    <w:rsid w:val="000C305B"/>
    <w:rsid w:val="000C610F"/>
    <w:rsid w:val="000D06F7"/>
    <w:rsid w:val="000D376E"/>
    <w:rsid w:val="000D4D29"/>
    <w:rsid w:val="000D53F1"/>
    <w:rsid w:val="000E0277"/>
    <w:rsid w:val="000E235A"/>
    <w:rsid w:val="000E2776"/>
    <w:rsid w:val="000E28C7"/>
    <w:rsid w:val="000E2D99"/>
    <w:rsid w:val="000E744F"/>
    <w:rsid w:val="000F1B3E"/>
    <w:rsid w:val="000F7643"/>
    <w:rsid w:val="0010011E"/>
    <w:rsid w:val="00100317"/>
    <w:rsid w:val="00100D6D"/>
    <w:rsid w:val="001016C8"/>
    <w:rsid w:val="00102B49"/>
    <w:rsid w:val="00107259"/>
    <w:rsid w:val="00107BDA"/>
    <w:rsid w:val="001106CD"/>
    <w:rsid w:val="001117FF"/>
    <w:rsid w:val="0011401D"/>
    <w:rsid w:val="00114A7C"/>
    <w:rsid w:val="00121380"/>
    <w:rsid w:val="001222F7"/>
    <w:rsid w:val="001263B1"/>
    <w:rsid w:val="001273A0"/>
    <w:rsid w:val="00127972"/>
    <w:rsid w:val="00130556"/>
    <w:rsid w:val="00130EB7"/>
    <w:rsid w:val="001336DD"/>
    <w:rsid w:val="001419E6"/>
    <w:rsid w:val="001423FD"/>
    <w:rsid w:val="001424CD"/>
    <w:rsid w:val="00142A40"/>
    <w:rsid w:val="00144E48"/>
    <w:rsid w:val="0014533F"/>
    <w:rsid w:val="00146D61"/>
    <w:rsid w:val="00146DCB"/>
    <w:rsid w:val="0015005A"/>
    <w:rsid w:val="00150852"/>
    <w:rsid w:val="00153325"/>
    <w:rsid w:val="00157040"/>
    <w:rsid w:val="0016118C"/>
    <w:rsid w:val="00161FD7"/>
    <w:rsid w:val="00162558"/>
    <w:rsid w:val="00163100"/>
    <w:rsid w:val="00164B14"/>
    <w:rsid w:val="0016622E"/>
    <w:rsid w:val="00167015"/>
    <w:rsid w:val="001707CA"/>
    <w:rsid w:val="00171303"/>
    <w:rsid w:val="001749BC"/>
    <w:rsid w:val="00175BC4"/>
    <w:rsid w:val="0018506E"/>
    <w:rsid w:val="00186D97"/>
    <w:rsid w:val="001916BF"/>
    <w:rsid w:val="001960AC"/>
    <w:rsid w:val="00196C4D"/>
    <w:rsid w:val="001A0548"/>
    <w:rsid w:val="001A1BBE"/>
    <w:rsid w:val="001A26FD"/>
    <w:rsid w:val="001A2E4E"/>
    <w:rsid w:val="001A309C"/>
    <w:rsid w:val="001A593F"/>
    <w:rsid w:val="001A599E"/>
    <w:rsid w:val="001A6546"/>
    <w:rsid w:val="001A70D0"/>
    <w:rsid w:val="001A7363"/>
    <w:rsid w:val="001B6936"/>
    <w:rsid w:val="001C40B5"/>
    <w:rsid w:val="001C5193"/>
    <w:rsid w:val="001D0BBD"/>
    <w:rsid w:val="001D1243"/>
    <w:rsid w:val="001D12A3"/>
    <w:rsid w:val="001D1806"/>
    <w:rsid w:val="001D1F1C"/>
    <w:rsid w:val="001D46D8"/>
    <w:rsid w:val="001D605F"/>
    <w:rsid w:val="001D6A1E"/>
    <w:rsid w:val="001D6A2E"/>
    <w:rsid w:val="001D75F3"/>
    <w:rsid w:val="001D7D3B"/>
    <w:rsid w:val="001E030F"/>
    <w:rsid w:val="001E04E2"/>
    <w:rsid w:val="001E48A6"/>
    <w:rsid w:val="001E6583"/>
    <w:rsid w:val="001E6D90"/>
    <w:rsid w:val="001E77C6"/>
    <w:rsid w:val="001F2225"/>
    <w:rsid w:val="001F392C"/>
    <w:rsid w:val="001F593B"/>
    <w:rsid w:val="00200A6F"/>
    <w:rsid w:val="00203041"/>
    <w:rsid w:val="0020498D"/>
    <w:rsid w:val="002067FE"/>
    <w:rsid w:val="00210010"/>
    <w:rsid w:val="002113D8"/>
    <w:rsid w:val="00215B67"/>
    <w:rsid w:val="00215DE0"/>
    <w:rsid w:val="00216657"/>
    <w:rsid w:val="00216DCA"/>
    <w:rsid w:val="00221AB4"/>
    <w:rsid w:val="002222B7"/>
    <w:rsid w:val="00223FB6"/>
    <w:rsid w:val="002247E4"/>
    <w:rsid w:val="00224FE5"/>
    <w:rsid w:val="002268CB"/>
    <w:rsid w:val="002314C6"/>
    <w:rsid w:val="00232A3B"/>
    <w:rsid w:val="00234F1D"/>
    <w:rsid w:val="00237571"/>
    <w:rsid w:val="0024179C"/>
    <w:rsid w:val="00245D10"/>
    <w:rsid w:val="00257BD6"/>
    <w:rsid w:val="00257F35"/>
    <w:rsid w:val="00260DFD"/>
    <w:rsid w:val="002610F3"/>
    <w:rsid w:val="00264FBB"/>
    <w:rsid w:val="002657C5"/>
    <w:rsid w:val="00265C92"/>
    <w:rsid w:val="00267212"/>
    <w:rsid w:val="002672E9"/>
    <w:rsid w:val="002711B8"/>
    <w:rsid w:val="00273F8E"/>
    <w:rsid w:val="00275BDA"/>
    <w:rsid w:val="00276CB8"/>
    <w:rsid w:val="00283703"/>
    <w:rsid w:val="0028469C"/>
    <w:rsid w:val="002868AE"/>
    <w:rsid w:val="00290077"/>
    <w:rsid w:val="0029065E"/>
    <w:rsid w:val="002914B1"/>
    <w:rsid w:val="00293341"/>
    <w:rsid w:val="002A1422"/>
    <w:rsid w:val="002A3396"/>
    <w:rsid w:val="002A64E6"/>
    <w:rsid w:val="002B1A56"/>
    <w:rsid w:val="002B3239"/>
    <w:rsid w:val="002B59F7"/>
    <w:rsid w:val="002B6ED5"/>
    <w:rsid w:val="002C19BD"/>
    <w:rsid w:val="002C2787"/>
    <w:rsid w:val="002C51D7"/>
    <w:rsid w:val="002C5C5D"/>
    <w:rsid w:val="002D019A"/>
    <w:rsid w:val="002D0A5F"/>
    <w:rsid w:val="002D266A"/>
    <w:rsid w:val="002D519E"/>
    <w:rsid w:val="002E00D8"/>
    <w:rsid w:val="002E0DA5"/>
    <w:rsid w:val="002E6EBD"/>
    <w:rsid w:val="002E738F"/>
    <w:rsid w:val="002F04FC"/>
    <w:rsid w:val="002F5D04"/>
    <w:rsid w:val="002F60BE"/>
    <w:rsid w:val="003004E2"/>
    <w:rsid w:val="003025B4"/>
    <w:rsid w:val="00303C30"/>
    <w:rsid w:val="00303EF5"/>
    <w:rsid w:val="00307B48"/>
    <w:rsid w:val="00307CB0"/>
    <w:rsid w:val="00311C78"/>
    <w:rsid w:val="00315E95"/>
    <w:rsid w:val="00320BCB"/>
    <w:rsid w:val="00320E66"/>
    <w:rsid w:val="003218C2"/>
    <w:rsid w:val="003232F2"/>
    <w:rsid w:val="0032431A"/>
    <w:rsid w:val="003244CD"/>
    <w:rsid w:val="00325CAA"/>
    <w:rsid w:val="00326233"/>
    <w:rsid w:val="00331960"/>
    <w:rsid w:val="00331B60"/>
    <w:rsid w:val="00332C92"/>
    <w:rsid w:val="0033526D"/>
    <w:rsid w:val="003360E0"/>
    <w:rsid w:val="0033727B"/>
    <w:rsid w:val="003377F5"/>
    <w:rsid w:val="00340B5F"/>
    <w:rsid w:val="00341B2D"/>
    <w:rsid w:val="0034716B"/>
    <w:rsid w:val="003564E4"/>
    <w:rsid w:val="00356DF1"/>
    <w:rsid w:val="0036165B"/>
    <w:rsid w:val="0036226F"/>
    <w:rsid w:val="00363007"/>
    <w:rsid w:val="003650E6"/>
    <w:rsid w:val="003659AF"/>
    <w:rsid w:val="00372B23"/>
    <w:rsid w:val="00374282"/>
    <w:rsid w:val="003745A6"/>
    <w:rsid w:val="00376740"/>
    <w:rsid w:val="00376890"/>
    <w:rsid w:val="00380EEA"/>
    <w:rsid w:val="00385245"/>
    <w:rsid w:val="00394E1E"/>
    <w:rsid w:val="00397671"/>
    <w:rsid w:val="003A157D"/>
    <w:rsid w:val="003A177B"/>
    <w:rsid w:val="003A3C66"/>
    <w:rsid w:val="003A472C"/>
    <w:rsid w:val="003A5B4B"/>
    <w:rsid w:val="003A71FC"/>
    <w:rsid w:val="003A740B"/>
    <w:rsid w:val="003A7C25"/>
    <w:rsid w:val="003A7D2A"/>
    <w:rsid w:val="003B527B"/>
    <w:rsid w:val="003C045E"/>
    <w:rsid w:val="003C0DB6"/>
    <w:rsid w:val="003C1DBF"/>
    <w:rsid w:val="003C1F38"/>
    <w:rsid w:val="003C5E42"/>
    <w:rsid w:val="003D024F"/>
    <w:rsid w:val="003D086A"/>
    <w:rsid w:val="003D6503"/>
    <w:rsid w:val="003D73D8"/>
    <w:rsid w:val="003E1E8F"/>
    <w:rsid w:val="003E34F9"/>
    <w:rsid w:val="003E7F1F"/>
    <w:rsid w:val="003F0BEE"/>
    <w:rsid w:val="003F2327"/>
    <w:rsid w:val="003F59EB"/>
    <w:rsid w:val="0040094A"/>
    <w:rsid w:val="00403860"/>
    <w:rsid w:val="004069BB"/>
    <w:rsid w:val="00416FCC"/>
    <w:rsid w:val="0042335D"/>
    <w:rsid w:val="004233B3"/>
    <w:rsid w:val="00424ADC"/>
    <w:rsid w:val="00425BF0"/>
    <w:rsid w:val="004266DD"/>
    <w:rsid w:val="00427A0C"/>
    <w:rsid w:val="00430C08"/>
    <w:rsid w:val="00432EBD"/>
    <w:rsid w:val="004345E3"/>
    <w:rsid w:val="00436B77"/>
    <w:rsid w:val="00440D2D"/>
    <w:rsid w:val="00443410"/>
    <w:rsid w:val="004439D8"/>
    <w:rsid w:val="0044465A"/>
    <w:rsid w:val="00444A2E"/>
    <w:rsid w:val="004460CC"/>
    <w:rsid w:val="004464D7"/>
    <w:rsid w:val="00447062"/>
    <w:rsid w:val="00451414"/>
    <w:rsid w:val="0045338E"/>
    <w:rsid w:val="00454F31"/>
    <w:rsid w:val="004639ED"/>
    <w:rsid w:val="00465A7C"/>
    <w:rsid w:val="00470AD5"/>
    <w:rsid w:val="00471BD8"/>
    <w:rsid w:val="004722D0"/>
    <w:rsid w:val="004743CB"/>
    <w:rsid w:val="004761D6"/>
    <w:rsid w:val="00476E57"/>
    <w:rsid w:val="00480E85"/>
    <w:rsid w:val="00482529"/>
    <w:rsid w:val="00485D1F"/>
    <w:rsid w:val="00487F9A"/>
    <w:rsid w:val="0049010D"/>
    <w:rsid w:val="004901D8"/>
    <w:rsid w:val="00492C1F"/>
    <w:rsid w:val="00495A40"/>
    <w:rsid w:val="00497816"/>
    <w:rsid w:val="004A2898"/>
    <w:rsid w:val="004A7C0F"/>
    <w:rsid w:val="004B1028"/>
    <w:rsid w:val="004B1FB5"/>
    <w:rsid w:val="004B2BA9"/>
    <w:rsid w:val="004B319C"/>
    <w:rsid w:val="004B4161"/>
    <w:rsid w:val="004B4976"/>
    <w:rsid w:val="004C16A0"/>
    <w:rsid w:val="004C6475"/>
    <w:rsid w:val="004C70F8"/>
    <w:rsid w:val="004D7770"/>
    <w:rsid w:val="004E1775"/>
    <w:rsid w:val="004E1F93"/>
    <w:rsid w:val="004E2F88"/>
    <w:rsid w:val="004E4E44"/>
    <w:rsid w:val="004E5721"/>
    <w:rsid w:val="004E5CFD"/>
    <w:rsid w:val="004E6F8F"/>
    <w:rsid w:val="004E7167"/>
    <w:rsid w:val="004F2FDC"/>
    <w:rsid w:val="004F5FF5"/>
    <w:rsid w:val="00500095"/>
    <w:rsid w:val="00501865"/>
    <w:rsid w:val="00501E38"/>
    <w:rsid w:val="00503BA8"/>
    <w:rsid w:val="0050407B"/>
    <w:rsid w:val="00505B1F"/>
    <w:rsid w:val="00506251"/>
    <w:rsid w:val="0050766C"/>
    <w:rsid w:val="005131AB"/>
    <w:rsid w:val="00514B07"/>
    <w:rsid w:val="005157B9"/>
    <w:rsid w:val="00515888"/>
    <w:rsid w:val="00516A87"/>
    <w:rsid w:val="00520D4C"/>
    <w:rsid w:val="005211EF"/>
    <w:rsid w:val="00523141"/>
    <w:rsid w:val="00523C1F"/>
    <w:rsid w:val="005314DC"/>
    <w:rsid w:val="0053397B"/>
    <w:rsid w:val="00535D73"/>
    <w:rsid w:val="00537356"/>
    <w:rsid w:val="005402FA"/>
    <w:rsid w:val="00542F43"/>
    <w:rsid w:val="00542F84"/>
    <w:rsid w:val="005439AE"/>
    <w:rsid w:val="00544204"/>
    <w:rsid w:val="00544D2F"/>
    <w:rsid w:val="005457D5"/>
    <w:rsid w:val="00552114"/>
    <w:rsid w:val="00553F92"/>
    <w:rsid w:val="0055513C"/>
    <w:rsid w:val="00555681"/>
    <w:rsid w:val="005558EE"/>
    <w:rsid w:val="00556655"/>
    <w:rsid w:val="00563A28"/>
    <w:rsid w:val="005641F0"/>
    <w:rsid w:val="0057229F"/>
    <w:rsid w:val="00572E05"/>
    <w:rsid w:val="00573EB3"/>
    <w:rsid w:val="005811A2"/>
    <w:rsid w:val="00585B53"/>
    <w:rsid w:val="0058712A"/>
    <w:rsid w:val="00590418"/>
    <w:rsid w:val="0059367C"/>
    <w:rsid w:val="00597111"/>
    <w:rsid w:val="005A012B"/>
    <w:rsid w:val="005A2B40"/>
    <w:rsid w:val="005A67DA"/>
    <w:rsid w:val="005A748F"/>
    <w:rsid w:val="005B354D"/>
    <w:rsid w:val="005B61B9"/>
    <w:rsid w:val="005B6FEF"/>
    <w:rsid w:val="005B720B"/>
    <w:rsid w:val="005D320C"/>
    <w:rsid w:val="005D5E3C"/>
    <w:rsid w:val="005D7EA4"/>
    <w:rsid w:val="005E0A72"/>
    <w:rsid w:val="005E1683"/>
    <w:rsid w:val="005E4DF8"/>
    <w:rsid w:val="005F2C7B"/>
    <w:rsid w:val="005F33C6"/>
    <w:rsid w:val="005F3928"/>
    <w:rsid w:val="005F4256"/>
    <w:rsid w:val="005F5931"/>
    <w:rsid w:val="005F7541"/>
    <w:rsid w:val="00602058"/>
    <w:rsid w:val="00602C2D"/>
    <w:rsid w:val="00610175"/>
    <w:rsid w:val="00610985"/>
    <w:rsid w:val="006118A3"/>
    <w:rsid w:val="00612893"/>
    <w:rsid w:val="006149CB"/>
    <w:rsid w:val="00615D69"/>
    <w:rsid w:val="006170C9"/>
    <w:rsid w:val="00617E85"/>
    <w:rsid w:val="00624CBC"/>
    <w:rsid w:val="0062645C"/>
    <w:rsid w:val="006266B9"/>
    <w:rsid w:val="0063171A"/>
    <w:rsid w:val="006345AF"/>
    <w:rsid w:val="006347BF"/>
    <w:rsid w:val="00635C44"/>
    <w:rsid w:val="0064447B"/>
    <w:rsid w:val="00644665"/>
    <w:rsid w:val="00644716"/>
    <w:rsid w:val="00646202"/>
    <w:rsid w:val="0064632C"/>
    <w:rsid w:val="0065067E"/>
    <w:rsid w:val="00650D0F"/>
    <w:rsid w:val="00651468"/>
    <w:rsid w:val="0065472A"/>
    <w:rsid w:val="0065487F"/>
    <w:rsid w:val="00655CE5"/>
    <w:rsid w:val="006607BE"/>
    <w:rsid w:val="006608EB"/>
    <w:rsid w:val="00661399"/>
    <w:rsid w:val="0066222A"/>
    <w:rsid w:val="00662574"/>
    <w:rsid w:val="0066555B"/>
    <w:rsid w:val="0066590F"/>
    <w:rsid w:val="006702AB"/>
    <w:rsid w:val="00673F04"/>
    <w:rsid w:val="006813DA"/>
    <w:rsid w:val="006833C5"/>
    <w:rsid w:val="006842C0"/>
    <w:rsid w:val="006844C0"/>
    <w:rsid w:val="00684A5A"/>
    <w:rsid w:val="00687AE7"/>
    <w:rsid w:val="00690E57"/>
    <w:rsid w:val="006911CC"/>
    <w:rsid w:val="006921DF"/>
    <w:rsid w:val="006947E2"/>
    <w:rsid w:val="006A4E38"/>
    <w:rsid w:val="006B1146"/>
    <w:rsid w:val="006B59BC"/>
    <w:rsid w:val="006B6CBC"/>
    <w:rsid w:val="006C0265"/>
    <w:rsid w:val="006C5623"/>
    <w:rsid w:val="006C67CD"/>
    <w:rsid w:val="006D0DE3"/>
    <w:rsid w:val="006D2905"/>
    <w:rsid w:val="006D6983"/>
    <w:rsid w:val="006E2D27"/>
    <w:rsid w:val="006E4AC2"/>
    <w:rsid w:val="006E7AAE"/>
    <w:rsid w:val="006F0BC2"/>
    <w:rsid w:val="006F5A6F"/>
    <w:rsid w:val="006F6119"/>
    <w:rsid w:val="006F7544"/>
    <w:rsid w:val="006F7CD8"/>
    <w:rsid w:val="006F7E90"/>
    <w:rsid w:val="00700428"/>
    <w:rsid w:val="0070172F"/>
    <w:rsid w:val="0070222C"/>
    <w:rsid w:val="007036CE"/>
    <w:rsid w:val="00704003"/>
    <w:rsid w:val="00704C9D"/>
    <w:rsid w:val="00706591"/>
    <w:rsid w:val="00714180"/>
    <w:rsid w:val="00715FFE"/>
    <w:rsid w:val="00720CDB"/>
    <w:rsid w:val="00722554"/>
    <w:rsid w:val="007234F4"/>
    <w:rsid w:val="007244BC"/>
    <w:rsid w:val="00724644"/>
    <w:rsid w:val="0072543E"/>
    <w:rsid w:val="00730E87"/>
    <w:rsid w:val="00732BCC"/>
    <w:rsid w:val="00732C3C"/>
    <w:rsid w:val="00735BE9"/>
    <w:rsid w:val="00735FA4"/>
    <w:rsid w:val="00736EEC"/>
    <w:rsid w:val="00743086"/>
    <w:rsid w:val="007522E6"/>
    <w:rsid w:val="00753D60"/>
    <w:rsid w:val="007600B2"/>
    <w:rsid w:val="00761911"/>
    <w:rsid w:val="00763F15"/>
    <w:rsid w:val="00764FF3"/>
    <w:rsid w:val="007658B6"/>
    <w:rsid w:val="00765A84"/>
    <w:rsid w:val="00765CBA"/>
    <w:rsid w:val="00766654"/>
    <w:rsid w:val="00766C19"/>
    <w:rsid w:val="00770C4A"/>
    <w:rsid w:val="00771552"/>
    <w:rsid w:val="00775671"/>
    <w:rsid w:val="00776FF1"/>
    <w:rsid w:val="00777BDB"/>
    <w:rsid w:val="00786CA4"/>
    <w:rsid w:val="007974F0"/>
    <w:rsid w:val="007A6151"/>
    <w:rsid w:val="007A696B"/>
    <w:rsid w:val="007A6EE2"/>
    <w:rsid w:val="007B2068"/>
    <w:rsid w:val="007B29E0"/>
    <w:rsid w:val="007B5378"/>
    <w:rsid w:val="007B7AC5"/>
    <w:rsid w:val="007C0F70"/>
    <w:rsid w:val="007C11F8"/>
    <w:rsid w:val="007C1737"/>
    <w:rsid w:val="007D28A0"/>
    <w:rsid w:val="007D28BF"/>
    <w:rsid w:val="007E05D4"/>
    <w:rsid w:val="007E0A4B"/>
    <w:rsid w:val="007E0D30"/>
    <w:rsid w:val="007E1A4E"/>
    <w:rsid w:val="007E27D5"/>
    <w:rsid w:val="007E49D1"/>
    <w:rsid w:val="007E5FB7"/>
    <w:rsid w:val="007E6C4A"/>
    <w:rsid w:val="007E7E4E"/>
    <w:rsid w:val="007F2208"/>
    <w:rsid w:val="007F27B2"/>
    <w:rsid w:val="007F3BE4"/>
    <w:rsid w:val="007F7D74"/>
    <w:rsid w:val="007F7E01"/>
    <w:rsid w:val="0080021B"/>
    <w:rsid w:val="00800E5A"/>
    <w:rsid w:val="00801E9E"/>
    <w:rsid w:val="00802321"/>
    <w:rsid w:val="0080351C"/>
    <w:rsid w:val="00803585"/>
    <w:rsid w:val="008058C3"/>
    <w:rsid w:val="00810A21"/>
    <w:rsid w:val="00812BF1"/>
    <w:rsid w:val="00812EF1"/>
    <w:rsid w:val="00817076"/>
    <w:rsid w:val="008177EA"/>
    <w:rsid w:val="00821127"/>
    <w:rsid w:val="00822841"/>
    <w:rsid w:val="0082402C"/>
    <w:rsid w:val="00826C75"/>
    <w:rsid w:val="00831F30"/>
    <w:rsid w:val="008355BE"/>
    <w:rsid w:val="008376E6"/>
    <w:rsid w:val="00837B74"/>
    <w:rsid w:val="00840129"/>
    <w:rsid w:val="008422AC"/>
    <w:rsid w:val="00842E44"/>
    <w:rsid w:val="008479CB"/>
    <w:rsid w:val="008509F1"/>
    <w:rsid w:val="00851E6E"/>
    <w:rsid w:val="0086571C"/>
    <w:rsid w:val="00866270"/>
    <w:rsid w:val="00871EBA"/>
    <w:rsid w:val="008724AF"/>
    <w:rsid w:val="008736E2"/>
    <w:rsid w:val="0087776B"/>
    <w:rsid w:val="00881C0C"/>
    <w:rsid w:val="00886030"/>
    <w:rsid w:val="00887CFC"/>
    <w:rsid w:val="00890E3C"/>
    <w:rsid w:val="008912DA"/>
    <w:rsid w:val="0089376E"/>
    <w:rsid w:val="00894123"/>
    <w:rsid w:val="008A2032"/>
    <w:rsid w:val="008A59F0"/>
    <w:rsid w:val="008A6763"/>
    <w:rsid w:val="008A7992"/>
    <w:rsid w:val="008B28E7"/>
    <w:rsid w:val="008B311B"/>
    <w:rsid w:val="008B361F"/>
    <w:rsid w:val="008B39CB"/>
    <w:rsid w:val="008B537E"/>
    <w:rsid w:val="008B7484"/>
    <w:rsid w:val="008B7C28"/>
    <w:rsid w:val="008B7F10"/>
    <w:rsid w:val="008C5F8C"/>
    <w:rsid w:val="008D0739"/>
    <w:rsid w:val="008D075C"/>
    <w:rsid w:val="008D2342"/>
    <w:rsid w:val="008D61D3"/>
    <w:rsid w:val="008D64DF"/>
    <w:rsid w:val="008D74EC"/>
    <w:rsid w:val="008D7E86"/>
    <w:rsid w:val="008D7EC8"/>
    <w:rsid w:val="008E12A6"/>
    <w:rsid w:val="008E24C6"/>
    <w:rsid w:val="008E4AC1"/>
    <w:rsid w:val="008E772F"/>
    <w:rsid w:val="008E7C9E"/>
    <w:rsid w:val="008F3624"/>
    <w:rsid w:val="008F55EC"/>
    <w:rsid w:val="008F5F07"/>
    <w:rsid w:val="008F6DD5"/>
    <w:rsid w:val="008F7D11"/>
    <w:rsid w:val="00900409"/>
    <w:rsid w:val="00902592"/>
    <w:rsid w:val="00905C29"/>
    <w:rsid w:val="00906442"/>
    <w:rsid w:val="00910B90"/>
    <w:rsid w:val="00910BCA"/>
    <w:rsid w:val="00912A92"/>
    <w:rsid w:val="00917FF9"/>
    <w:rsid w:val="00920BED"/>
    <w:rsid w:val="00921CD1"/>
    <w:rsid w:val="009223F3"/>
    <w:rsid w:val="009226C5"/>
    <w:rsid w:val="009239B7"/>
    <w:rsid w:val="00923A77"/>
    <w:rsid w:val="0092717B"/>
    <w:rsid w:val="009301F9"/>
    <w:rsid w:val="00930433"/>
    <w:rsid w:val="009306BD"/>
    <w:rsid w:val="00932C8E"/>
    <w:rsid w:val="00933B98"/>
    <w:rsid w:val="00934A5E"/>
    <w:rsid w:val="0093695A"/>
    <w:rsid w:val="00937B39"/>
    <w:rsid w:val="0094062D"/>
    <w:rsid w:val="00941E40"/>
    <w:rsid w:val="00943D53"/>
    <w:rsid w:val="009446E5"/>
    <w:rsid w:val="009466C7"/>
    <w:rsid w:val="00950E49"/>
    <w:rsid w:val="00951F9D"/>
    <w:rsid w:val="00952256"/>
    <w:rsid w:val="009532F4"/>
    <w:rsid w:val="00954E44"/>
    <w:rsid w:val="00961675"/>
    <w:rsid w:val="0096301D"/>
    <w:rsid w:val="009636E8"/>
    <w:rsid w:val="00965624"/>
    <w:rsid w:val="009726E4"/>
    <w:rsid w:val="009821B0"/>
    <w:rsid w:val="00982A29"/>
    <w:rsid w:val="0098749C"/>
    <w:rsid w:val="009A3294"/>
    <w:rsid w:val="009A4E7B"/>
    <w:rsid w:val="009A5FBB"/>
    <w:rsid w:val="009B0070"/>
    <w:rsid w:val="009B11DF"/>
    <w:rsid w:val="009B11EA"/>
    <w:rsid w:val="009B2302"/>
    <w:rsid w:val="009B33EF"/>
    <w:rsid w:val="009B5BE5"/>
    <w:rsid w:val="009B7074"/>
    <w:rsid w:val="009C18EF"/>
    <w:rsid w:val="009C30E3"/>
    <w:rsid w:val="009C4242"/>
    <w:rsid w:val="009C477A"/>
    <w:rsid w:val="009C480C"/>
    <w:rsid w:val="009D2E00"/>
    <w:rsid w:val="009D39E5"/>
    <w:rsid w:val="009D56B0"/>
    <w:rsid w:val="009E068A"/>
    <w:rsid w:val="009E3FD9"/>
    <w:rsid w:val="009F2339"/>
    <w:rsid w:val="009F38A4"/>
    <w:rsid w:val="009F38CE"/>
    <w:rsid w:val="009F3AA4"/>
    <w:rsid w:val="009F4E9C"/>
    <w:rsid w:val="009F5F49"/>
    <w:rsid w:val="009F7022"/>
    <w:rsid w:val="00A003C3"/>
    <w:rsid w:val="00A03B28"/>
    <w:rsid w:val="00A03BFD"/>
    <w:rsid w:val="00A057E9"/>
    <w:rsid w:val="00A1099F"/>
    <w:rsid w:val="00A1255B"/>
    <w:rsid w:val="00A1261F"/>
    <w:rsid w:val="00A15BB8"/>
    <w:rsid w:val="00A1766F"/>
    <w:rsid w:val="00A20776"/>
    <w:rsid w:val="00A219C3"/>
    <w:rsid w:val="00A25125"/>
    <w:rsid w:val="00A27448"/>
    <w:rsid w:val="00A277D0"/>
    <w:rsid w:val="00A32984"/>
    <w:rsid w:val="00A34ED2"/>
    <w:rsid w:val="00A36E42"/>
    <w:rsid w:val="00A376DE"/>
    <w:rsid w:val="00A41616"/>
    <w:rsid w:val="00A435A1"/>
    <w:rsid w:val="00A43E92"/>
    <w:rsid w:val="00A445FE"/>
    <w:rsid w:val="00A44BE5"/>
    <w:rsid w:val="00A46D66"/>
    <w:rsid w:val="00A52707"/>
    <w:rsid w:val="00A52FFD"/>
    <w:rsid w:val="00A5359F"/>
    <w:rsid w:val="00A54593"/>
    <w:rsid w:val="00A54DB1"/>
    <w:rsid w:val="00A554A0"/>
    <w:rsid w:val="00A55C7E"/>
    <w:rsid w:val="00A603C5"/>
    <w:rsid w:val="00A6097F"/>
    <w:rsid w:val="00A62AA7"/>
    <w:rsid w:val="00A64987"/>
    <w:rsid w:val="00A65CD4"/>
    <w:rsid w:val="00A71742"/>
    <w:rsid w:val="00A75ECD"/>
    <w:rsid w:val="00A82B7A"/>
    <w:rsid w:val="00A84630"/>
    <w:rsid w:val="00A903A2"/>
    <w:rsid w:val="00A91EB6"/>
    <w:rsid w:val="00A92DAD"/>
    <w:rsid w:val="00A93866"/>
    <w:rsid w:val="00A94971"/>
    <w:rsid w:val="00AA008E"/>
    <w:rsid w:val="00AA1411"/>
    <w:rsid w:val="00AA26AC"/>
    <w:rsid w:val="00AA488A"/>
    <w:rsid w:val="00AA53CB"/>
    <w:rsid w:val="00AA69CC"/>
    <w:rsid w:val="00AB01B6"/>
    <w:rsid w:val="00AB4EC7"/>
    <w:rsid w:val="00AB51F5"/>
    <w:rsid w:val="00AB67CE"/>
    <w:rsid w:val="00AB79EC"/>
    <w:rsid w:val="00AC07E5"/>
    <w:rsid w:val="00AC2FAF"/>
    <w:rsid w:val="00AC4DC5"/>
    <w:rsid w:val="00AC550C"/>
    <w:rsid w:val="00AC6A21"/>
    <w:rsid w:val="00AC741E"/>
    <w:rsid w:val="00AC7CC1"/>
    <w:rsid w:val="00AC7D76"/>
    <w:rsid w:val="00AD3FF4"/>
    <w:rsid w:val="00AD47D6"/>
    <w:rsid w:val="00AD48F0"/>
    <w:rsid w:val="00AD59E6"/>
    <w:rsid w:val="00AD7152"/>
    <w:rsid w:val="00AE263A"/>
    <w:rsid w:val="00AE5224"/>
    <w:rsid w:val="00AE55BE"/>
    <w:rsid w:val="00AE6FF0"/>
    <w:rsid w:val="00AF0170"/>
    <w:rsid w:val="00AF0394"/>
    <w:rsid w:val="00AF0E34"/>
    <w:rsid w:val="00B04B50"/>
    <w:rsid w:val="00B050E0"/>
    <w:rsid w:val="00B0572E"/>
    <w:rsid w:val="00B05F63"/>
    <w:rsid w:val="00B070A5"/>
    <w:rsid w:val="00B070DE"/>
    <w:rsid w:val="00B10427"/>
    <w:rsid w:val="00B10B60"/>
    <w:rsid w:val="00B1167B"/>
    <w:rsid w:val="00B11696"/>
    <w:rsid w:val="00B130E2"/>
    <w:rsid w:val="00B162F8"/>
    <w:rsid w:val="00B1651E"/>
    <w:rsid w:val="00B22522"/>
    <w:rsid w:val="00B22F19"/>
    <w:rsid w:val="00B23D9F"/>
    <w:rsid w:val="00B26DC1"/>
    <w:rsid w:val="00B303EE"/>
    <w:rsid w:val="00B32FA4"/>
    <w:rsid w:val="00B33B8C"/>
    <w:rsid w:val="00B34466"/>
    <w:rsid w:val="00B3590F"/>
    <w:rsid w:val="00B43BAF"/>
    <w:rsid w:val="00B44407"/>
    <w:rsid w:val="00B460D4"/>
    <w:rsid w:val="00B52940"/>
    <w:rsid w:val="00B53E89"/>
    <w:rsid w:val="00B5631A"/>
    <w:rsid w:val="00B56EF4"/>
    <w:rsid w:val="00B64CCB"/>
    <w:rsid w:val="00B677A1"/>
    <w:rsid w:val="00B706CD"/>
    <w:rsid w:val="00B7156D"/>
    <w:rsid w:val="00B715A9"/>
    <w:rsid w:val="00B73C24"/>
    <w:rsid w:val="00B75A54"/>
    <w:rsid w:val="00B80CE1"/>
    <w:rsid w:val="00B811B6"/>
    <w:rsid w:val="00B8706C"/>
    <w:rsid w:val="00B8716B"/>
    <w:rsid w:val="00B878E9"/>
    <w:rsid w:val="00B91425"/>
    <w:rsid w:val="00B92216"/>
    <w:rsid w:val="00B92277"/>
    <w:rsid w:val="00BA4317"/>
    <w:rsid w:val="00BA4A88"/>
    <w:rsid w:val="00BB011B"/>
    <w:rsid w:val="00BB06FC"/>
    <w:rsid w:val="00BB6E45"/>
    <w:rsid w:val="00BB7B84"/>
    <w:rsid w:val="00BC0365"/>
    <w:rsid w:val="00BC5CDB"/>
    <w:rsid w:val="00BC6D08"/>
    <w:rsid w:val="00BD6C9D"/>
    <w:rsid w:val="00BD72BE"/>
    <w:rsid w:val="00BE0055"/>
    <w:rsid w:val="00BE21B2"/>
    <w:rsid w:val="00BE4AFD"/>
    <w:rsid w:val="00BE5D8F"/>
    <w:rsid w:val="00BF26A8"/>
    <w:rsid w:val="00BF43F6"/>
    <w:rsid w:val="00BF5234"/>
    <w:rsid w:val="00BF6B15"/>
    <w:rsid w:val="00C011BF"/>
    <w:rsid w:val="00C03472"/>
    <w:rsid w:val="00C03FF0"/>
    <w:rsid w:val="00C0660D"/>
    <w:rsid w:val="00C12633"/>
    <w:rsid w:val="00C13687"/>
    <w:rsid w:val="00C17F87"/>
    <w:rsid w:val="00C21A34"/>
    <w:rsid w:val="00C21F97"/>
    <w:rsid w:val="00C264B3"/>
    <w:rsid w:val="00C303E2"/>
    <w:rsid w:val="00C31A00"/>
    <w:rsid w:val="00C34FAC"/>
    <w:rsid w:val="00C37DA4"/>
    <w:rsid w:val="00C42145"/>
    <w:rsid w:val="00C4305C"/>
    <w:rsid w:val="00C46E0F"/>
    <w:rsid w:val="00C470C3"/>
    <w:rsid w:val="00C4717D"/>
    <w:rsid w:val="00C47841"/>
    <w:rsid w:val="00C527AA"/>
    <w:rsid w:val="00C5437C"/>
    <w:rsid w:val="00C555A0"/>
    <w:rsid w:val="00C562A3"/>
    <w:rsid w:val="00C57095"/>
    <w:rsid w:val="00C57F84"/>
    <w:rsid w:val="00C60CD5"/>
    <w:rsid w:val="00C61B27"/>
    <w:rsid w:val="00C636ED"/>
    <w:rsid w:val="00C708CB"/>
    <w:rsid w:val="00C7112E"/>
    <w:rsid w:val="00C71D50"/>
    <w:rsid w:val="00C74386"/>
    <w:rsid w:val="00C76912"/>
    <w:rsid w:val="00C80AA0"/>
    <w:rsid w:val="00C80CB6"/>
    <w:rsid w:val="00C816AE"/>
    <w:rsid w:val="00C81837"/>
    <w:rsid w:val="00C85D5E"/>
    <w:rsid w:val="00C87656"/>
    <w:rsid w:val="00C91A01"/>
    <w:rsid w:val="00CA289C"/>
    <w:rsid w:val="00CA2D69"/>
    <w:rsid w:val="00CA4B9D"/>
    <w:rsid w:val="00CA6D85"/>
    <w:rsid w:val="00CA759C"/>
    <w:rsid w:val="00CB07E7"/>
    <w:rsid w:val="00CB17FE"/>
    <w:rsid w:val="00CB1829"/>
    <w:rsid w:val="00CB194B"/>
    <w:rsid w:val="00CB428C"/>
    <w:rsid w:val="00CB5943"/>
    <w:rsid w:val="00CB6F42"/>
    <w:rsid w:val="00CC11D0"/>
    <w:rsid w:val="00CC1876"/>
    <w:rsid w:val="00CC1FCE"/>
    <w:rsid w:val="00CC2EE6"/>
    <w:rsid w:val="00CC3227"/>
    <w:rsid w:val="00CC40C7"/>
    <w:rsid w:val="00CC43AC"/>
    <w:rsid w:val="00CC4C1F"/>
    <w:rsid w:val="00CC51A2"/>
    <w:rsid w:val="00CC7AF9"/>
    <w:rsid w:val="00CD152C"/>
    <w:rsid w:val="00CD6C6D"/>
    <w:rsid w:val="00CD7275"/>
    <w:rsid w:val="00CE6249"/>
    <w:rsid w:val="00CE7EEF"/>
    <w:rsid w:val="00CF085F"/>
    <w:rsid w:val="00CF0BE4"/>
    <w:rsid w:val="00CF237D"/>
    <w:rsid w:val="00CF2CDD"/>
    <w:rsid w:val="00CF35BF"/>
    <w:rsid w:val="00CF4129"/>
    <w:rsid w:val="00CF49CC"/>
    <w:rsid w:val="00CF61FC"/>
    <w:rsid w:val="00CF6D31"/>
    <w:rsid w:val="00D02B8E"/>
    <w:rsid w:val="00D034A2"/>
    <w:rsid w:val="00D0363E"/>
    <w:rsid w:val="00D04408"/>
    <w:rsid w:val="00D06F76"/>
    <w:rsid w:val="00D07588"/>
    <w:rsid w:val="00D1264A"/>
    <w:rsid w:val="00D1470F"/>
    <w:rsid w:val="00D1513A"/>
    <w:rsid w:val="00D16E75"/>
    <w:rsid w:val="00D17B6C"/>
    <w:rsid w:val="00D202D3"/>
    <w:rsid w:val="00D210CB"/>
    <w:rsid w:val="00D21909"/>
    <w:rsid w:val="00D228C6"/>
    <w:rsid w:val="00D33419"/>
    <w:rsid w:val="00D33C93"/>
    <w:rsid w:val="00D34E75"/>
    <w:rsid w:val="00D46A60"/>
    <w:rsid w:val="00D46E9D"/>
    <w:rsid w:val="00D47B11"/>
    <w:rsid w:val="00D52841"/>
    <w:rsid w:val="00D529D8"/>
    <w:rsid w:val="00D54936"/>
    <w:rsid w:val="00D6003E"/>
    <w:rsid w:val="00D62921"/>
    <w:rsid w:val="00D63646"/>
    <w:rsid w:val="00D63B93"/>
    <w:rsid w:val="00D66623"/>
    <w:rsid w:val="00D67C61"/>
    <w:rsid w:val="00D71539"/>
    <w:rsid w:val="00D77255"/>
    <w:rsid w:val="00D86C65"/>
    <w:rsid w:val="00D914CC"/>
    <w:rsid w:val="00D917E4"/>
    <w:rsid w:val="00D9409E"/>
    <w:rsid w:val="00D94BF4"/>
    <w:rsid w:val="00D95200"/>
    <w:rsid w:val="00D96632"/>
    <w:rsid w:val="00D9710F"/>
    <w:rsid w:val="00DA3B56"/>
    <w:rsid w:val="00DA54D3"/>
    <w:rsid w:val="00DA5FB7"/>
    <w:rsid w:val="00DA6C6F"/>
    <w:rsid w:val="00DB0C2F"/>
    <w:rsid w:val="00DB3012"/>
    <w:rsid w:val="00DB3CBE"/>
    <w:rsid w:val="00DB7111"/>
    <w:rsid w:val="00DB72B7"/>
    <w:rsid w:val="00DC2B56"/>
    <w:rsid w:val="00DC6918"/>
    <w:rsid w:val="00DC7352"/>
    <w:rsid w:val="00DD03FA"/>
    <w:rsid w:val="00DD1CF1"/>
    <w:rsid w:val="00DD58FD"/>
    <w:rsid w:val="00DD6326"/>
    <w:rsid w:val="00DD756B"/>
    <w:rsid w:val="00DE036C"/>
    <w:rsid w:val="00DE2103"/>
    <w:rsid w:val="00DE2AC0"/>
    <w:rsid w:val="00DE4AE9"/>
    <w:rsid w:val="00DE522D"/>
    <w:rsid w:val="00DE5CCD"/>
    <w:rsid w:val="00DE5F29"/>
    <w:rsid w:val="00DE784A"/>
    <w:rsid w:val="00DF11F6"/>
    <w:rsid w:val="00DF1FF4"/>
    <w:rsid w:val="00DF275D"/>
    <w:rsid w:val="00DF69A0"/>
    <w:rsid w:val="00E1142A"/>
    <w:rsid w:val="00E11759"/>
    <w:rsid w:val="00E1267F"/>
    <w:rsid w:val="00E12C29"/>
    <w:rsid w:val="00E20C7F"/>
    <w:rsid w:val="00E214D3"/>
    <w:rsid w:val="00E233AE"/>
    <w:rsid w:val="00E2376F"/>
    <w:rsid w:val="00E26755"/>
    <w:rsid w:val="00E3210F"/>
    <w:rsid w:val="00E325D4"/>
    <w:rsid w:val="00E344B5"/>
    <w:rsid w:val="00E404D2"/>
    <w:rsid w:val="00E405DA"/>
    <w:rsid w:val="00E42CBD"/>
    <w:rsid w:val="00E43159"/>
    <w:rsid w:val="00E43F44"/>
    <w:rsid w:val="00E51AD1"/>
    <w:rsid w:val="00E53117"/>
    <w:rsid w:val="00E533E0"/>
    <w:rsid w:val="00E5422F"/>
    <w:rsid w:val="00E6262F"/>
    <w:rsid w:val="00E63708"/>
    <w:rsid w:val="00E670D2"/>
    <w:rsid w:val="00E7234C"/>
    <w:rsid w:val="00E811CB"/>
    <w:rsid w:val="00E821AD"/>
    <w:rsid w:val="00E834E7"/>
    <w:rsid w:val="00E839C9"/>
    <w:rsid w:val="00E86BB2"/>
    <w:rsid w:val="00E87FD2"/>
    <w:rsid w:val="00E917BF"/>
    <w:rsid w:val="00E92910"/>
    <w:rsid w:val="00E92FBC"/>
    <w:rsid w:val="00EA069C"/>
    <w:rsid w:val="00EA7F22"/>
    <w:rsid w:val="00EB11F7"/>
    <w:rsid w:val="00EC116C"/>
    <w:rsid w:val="00EC2174"/>
    <w:rsid w:val="00EC2C53"/>
    <w:rsid w:val="00EC482A"/>
    <w:rsid w:val="00EC5C92"/>
    <w:rsid w:val="00ED51B9"/>
    <w:rsid w:val="00ED5517"/>
    <w:rsid w:val="00ED76E6"/>
    <w:rsid w:val="00EE1715"/>
    <w:rsid w:val="00EE1A41"/>
    <w:rsid w:val="00EE3692"/>
    <w:rsid w:val="00EE6BBC"/>
    <w:rsid w:val="00EE7C91"/>
    <w:rsid w:val="00EF0CA6"/>
    <w:rsid w:val="00EF39B7"/>
    <w:rsid w:val="00EF4DED"/>
    <w:rsid w:val="00EF52C6"/>
    <w:rsid w:val="00F00826"/>
    <w:rsid w:val="00F0249B"/>
    <w:rsid w:val="00F04A25"/>
    <w:rsid w:val="00F10E5A"/>
    <w:rsid w:val="00F1496F"/>
    <w:rsid w:val="00F16348"/>
    <w:rsid w:val="00F26A20"/>
    <w:rsid w:val="00F26BE9"/>
    <w:rsid w:val="00F271AE"/>
    <w:rsid w:val="00F325ED"/>
    <w:rsid w:val="00F33D4B"/>
    <w:rsid w:val="00F40000"/>
    <w:rsid w:val="00F419F4"/>
    <w:rsid w:val="00F429EA"/>
    <w:rsid w:val="00F4300A"/>
    <w:rsid w:val="00F436F7"/>
    <w:rsid w:val="00F45CBA"/>
    <w:rsid w:val="00F4689F"/>
    <w:rsid w:val="00F46A67"/>
    <w:rsid w:val="00F4717C"/>
    <w:rsid w:val="00F4786B"/>
    <w:rsid w:val="00F47DBC"/>
    <w:rsid w:val="00F50084"/>
    <w:rsid w:val="00F509F9"/>
    <w:rsid w:val="00F514A7"/>
    <w:rsid w:val="00F53010"/>
    <w:rsid w:val="00F548C3"/>
    <w:rsid w:val="00F56F68"/>
    <w:rsid w:val="00F60DEB"/>
    <w:rsid w:val="00F615CE"/>
    <w:rsid w:val="00F61E9A"/>
    <w:rsid w:val="00F64829"/>
    <w:rsid w:val="00F679FA"/>
    <w:rsid w:val="00F72596"/>
    <w:rsid w:val="00F730DD"/>
    <w:rsid w:val="00F73393"/>
    <w:rsid w:val="00F73FF9"/>
    <w:rsid w:val="00F74EBE"/>
    <w:rsid w:val="00F76102"/>
    <w:rsid w:val="00F76C9D"/>
    <w:rsid w:val="00F83134"/>
    <w:rsid w:val="00F85049"/>
    <w:rsid w:val="00F85B49"/>
    <w:rsid w:val="00F85CFC"/>
    <w:rsid w:val="00F8795D"/>
    <w:rsid w:val="00F91D31"/>
    <w:rsid w:val="00F93766"/>
    <w:rsid w:val="00F942CC"/>
    <w:rsid w:val="00F973D2"/>
    <w:rsid w:val="00FA00F9"/>
    <w:rsid w:val="00FA03C8"/>
    <w:rsid w:val="00FA0765"/>
    <w:rsid w:val="00FA0AC5"/>
    <w:rsid w:val="00FA1186"/>
    <w:rsid w:val="00FA532A"/>
    <w:rsid w:val="00FA651B"/>
    <w:rsid w:val="00FB0A03"/>
    <w:rsid w:val="00FB210A"/>
    <w:rsid w:val="00FB460F"/>
    <w:rsid w:val="00FD0661"/>
    <w:rsid w:val="00FD3034"/>
    <w:rsid w:val="00FD44AB"/>
    <w:rsid w:val="00FD5476"/>
    <w:rsid w:val="00FD5F91"/>
    <w:rsid w:val="00FD7CC8"/>
    <w:rsid w:val="00FE0045"/>
    <w:rsid w:val="00FE09ED"/>
    <w:rsid w:val="00FE0BE3"/>
    <w:rsid w:val="00FE3515"/>
    <w:rsid w:val="00FE52AC"/>
    <w:rsid w:val="00FE5BE4"/>
    <w:rsid w:val="00FF07EE"/>
    <w:rsid w:val="00FF4259"/>
    <w:rsid w:val="00FF5EB4"/>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2BE8"/>
  <w15:docId w15:val="{BDA1C6FC-EF72-4559-80B9-8C1D69D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7B"/>
    <w:pPr>
      <w:ind w:left="720"/>
      <w:contextualSpacing/>
    </w:pPr>
  </w:style>
  <w:style w:type="character" w:styleId="CommentReference">
    <w:name w:val="annotation reference"/>
    <w:basedOn w:val="DefaultParagraphFont"/>
    <w:uiPriority w:val="99"/>
    <w:semiHidden/>
    <w:unhideWhenUsed/>
    <w:rsid w:val="00965624"/>
    <w:rPr>
      <w:sz w:val="16"/>
      <w:szCs w:val="16"/>
    </w:rPr>
  </w:style>
  <w:style w:type="paragraph" w:styleId="CommentText">
    <w:name w:val="annotation text"/>
    <w:basedOn w:val="Normal"/>
    <w:link w:val="CommentTextChar"/>
    <w:uiPriority w:val="99"/>
    <w:unhideWhenUsed/>
    <w:rsid w:val="00965624"/>
    <w:pPr>
      <w:spacing w:line="240" w:lineRule="auto"/>
    </w:pPr>
    <w:rPr>
      <w:sz w:val="20"/>
      <w:szCs w:val="20"/>
    </w:rPr>
  </w:style>
  <w:style w:type="character" w:customStyle="1" w:styleId="CommentTextChar">
    <w:name w:val="Comment Text Char"/>
    <w:basedOn w:val="DefaultParagraphFont"/>
    <w:link w:val="CommentText"/>
    <w:uiPriority w:val="99"/>
    <w:rsid w:val="00965624"/>
    <w:rPr>
      <w:sz w:val="20"/>
      <w:szCs w:val="20"/>
      <w:lang w:val="lv-LV"/>
    </w:rPr>
  </w:style>
  <w:style w:type="paragraph" w:styleId="CommentSubject">
    <w:name w:val="annotation subject"/>
    <w:basedOn w:val="CommentText"/>
    <w:next w:val="CommentText"/>
    <w:link w:val="CommentSubjectChar"/>
    <w:uiPriority w:val="99"/>
    <w:semiHidden/>
    <w:unhideWhenUsed/>
    <w:rsid w:val="00965624"/>
    <w:rPr>
      <w:b/>
      <w:bCs/>
    </w:rPr>
  </w:style>
  <w:style w:type="character" w:customStyle="1" w:styleId="CommentSubjectChar">
    <w:name w:val="Comment Subject Char"/>
    <w:basedOn w:val="CommentTextChar"/>
    <w:link w:val="CommentSubject"/>
    <w:uiPriority w:val="99"/>
    <w:semiHidden/>
    <w:rsid w:val="00965624"/>
    <w:rPr>
      <w:b/>
      <w:bCs/>
      <w:sz w:val="20"/>
      <w:szCs w:val="20"/>
      <w:lang w:val="lv-LV"/>
    </w:rPr>
  </w:style>
  <w:style w:type="paragraph" w:styleId="BalloonText">
    <w:name w:val="Balloon Text"/>
    <w:basedOn w:val="Normal"/>
    <w:link w:val="BalloonTextChar"/>
    <w:uiPriority w:val="99"/>
    <w:semiHidden/>
    <w:unhideWhenUsed/>
    <w:rsid w:val="0096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24"/>
    <w:rPr>
      <w:rFonts w:ascii="Tahoma" w:hAnsi="Tahoma" w:cs="Tahoma"/>
      <w:sz w:val="16"/>
      <w:szCs w:val="16"/>
      <w:lang w:val="lv-LV"/>
    </w:rPr>
  </w:style>
  <w:style w:type="paragraph" w:styleId="Revision">
    <w:name w:val="Revision"/>
    <w:hidden/>
    <w:uiPriority w:val="99"/>
    <w:semiHidden/>
    <w:rsid w:val="008A2032"/>
    <w:pPr>
      <w:spacing w:after="0" w:line="240" w:lineRule="auto"/>
    </w:pPr>
    <w:rPr>
      <w:lang w:val="lv-LV"/>
    </w:rPr>
  </w:style>
  <w:style w:type="paragraph" w:customStyle="1" w:styleId="tv2133">
    <w:name w:val="tv2133"/>
    <w:basedOn w:val="Normal"/>
    <w:rsid w:val="00515888"/>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260DFD"/>
    <w:rPr>
      <w:color w:val="0000FF" w:themeColor="hyperlink"/>
      <w:u w:val="single"/>
    </w:rPr>
  </w:style>
  <w:style w:type="paragraph" w:styleId="Header">
    <w:name w:val="header"/>
    <w:basedOn w:val="Normal"/>
    <w:link w:val="HeaderChar"/>
    <w:uiPriority w:val="99"/>
    <w:unhideWhenUsed/>
    <w:rsid w:val="00E5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1AD1"/>
    <w:rPr>
      <w:lang w:val="lv-LV"/>
    </w:rPr>
  </w:style>
  <w:style w:type="paragraph" w:styleId="Footer">
    <w:name w:val="footer"/>
    <w:basedOn w:val="Normal"/>
    <w:link w:val="FooterChar"/>
    <w:uiPriority w:val="99"/>
    <w:unhideWhenUsed/>
    <w:rsid w:val="00E5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1AD1"/>
    <w:rPr>
      <w:lang w:val="lv-LV"/>
    </w:rPr>
  </w:style>
  <w:style w:type="paragraph" w:styleId="FootnoteText">
    <w:name w:val="footnote text"/>
    <w:basedOn w:val="Normal"/>
    <w:link w:val="FootnoteTextChar"/>
    <w:uiPriority w:val="99"/>
    <w:semiHidden/>
    <w:unhideWhenUsed/>
    <w:rsid w:val="00E51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AD1"/>
    <w:rPr>
      <w:sz w:val="20"/>
      <w:szCs w:val="20"/>
      <w:lang w:val="lv-LV"/>
    </w:rPr>
  </w:style>
  <w:style w:type="character" w:styleId="FootnoteReference">
    <w:name w:val="footnote reference"/>
    <w:basedOn w:val="DefaultParagraphFont"/>
    <w:uiPriority w:val="99"/>
    <w:semiHidden/>
    <w:unhideWhenUsed/>
    <w:rsid w:val="00E51AD1"/>
    <w:rPr>
      <w:vertAlign w:val="superscript"/>
    </w:rPr>
  </w:style>
  <w:style w:type="paragraph" w:customStyle="1" w:styleId="tv2131">
    <w:name w:val="tv2131"/>
    <w:basedOn w:val="Normal"/>
    <w:rsid w:val="00024355"/>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82402C"/>
    <w:pPr>
      <w:spacing w:after="0" w:line="240" w:lineRule="auto"/>
    </w:pPr>
    <w:rPr>
      <w:lang w:val="lv-LV"/>
    </w:rPr>
  </w:style>
  <w:style w:type="paragraph" w:customStyle="1" w:styleId="logo">
    <w:name w:val="logo"/>
    <w:basedOn w:val="Normal"/>
    <w:uiPriority w:val="99"/>
    <w:rsid w:val="00DB30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05C29"/>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uiPriority w:val="99"/>
    <w:semiHidden/>
    <w:rsid w:val="0029007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939">
      <w:bodyDiv w:val="1"/>
      <w:marLeft w:val="0"/>
      <w:marRight w:val="0"/>
      <w:marTop w:val="0"/>
      <w:marBottom w:val="0"/>
      <w:divBdr>
        <w:top w:val="none" w:sz="0" w:space="0" w:color="auto"/>
        <w:left w:val="none" w:sz="0" w:space="0" w:color="auto"/>
        <w:bottom w:val="none" w:sz="0" w:space="0" w:color="auto"/>
        <w:right w:val="none" w:sz="0" w:space="0" w:color="auto"/>
      </w:divBdr>
      <w:divsChild>
        <w:div w:id="281419131">
          <w:marLeft w:val="0"/>
          <w:marRight w:val="0"/>
          <w:marTop w:val="0"/>
          <w:marBottom w:val="0"/>
          <w:divBdr>
            <w:top w:val="none" w:sz="0" w:space="0" w:color="auto"/>
            <w:left w:val="none" w:sz="0" w:space="0" w:color="auto"/>
            <w:bottom w:val="none" w:sz="0" w:space="0" w:color="auto"/>
            <w:right w:val="none" w:sz="0" w:space="0" w:color="auto"/>
          </w:divBdr>
          <w:divsChild>
            <w:div w:id="1631790453">
              <w:marLeft w:val="0"/>
              <w:marRight w:val="0"/>
              <w:marTop w:val="0"/>
              <w:marBottom w:val="0"/>
              <w:divBdr>
                <w:top w:val="none" w:sz="0" w:space="0" w:color="auto"/>
                <w:left w:val="none" w:sz="0" w:space="0" w:color="auto"/>
                <w:bottom w:val="none" w:sz="0" w:space="0" w:color="auto"/>
                <w:right w:val="none" w:sz="0" w:space="0" w:color="auto"/>
              </w:divBdr>
              <w:divsChild>
                <w:div w:id="276834252">
                  <w:marLeft w:val="0"/>
                  <w:marRight w:val="0"/>
                  <w:marTop w:val="0"/>
                  <w:marBottom w:val="0"/>
                  <w:divBdr>
                    <w:top w:val="none" w:sz="0" w:space="0" w:color="auto"/>
                    <w:left w:val="none" w:sz="0" w:space="0" w:color="auto"/>
                    <w:bottom w:val="none" w:sz="0" w:space="0" w:color="auto"/>
                    <w:right w:val="none" w:sz="0" w:space="0" w:color="auto"/>
                  </w:divBdr>
                  <w:divsChild>
                    <w:div w:id="1476333970">
                      <w:marLeft w:val="0"/>
                      <w:marRight w:val="0"/>
                      <w:marTop w:val="0"/>
                      <w:marBottom w:val="0"/>
                      <w:divBdr>
                        <w:top w:val="none" w:sz="0" w:space="0" w:color="auto"/>
                        <w:left w:val="none" w:sz="0" w:space="0" w:color="auto"/>
                        <w:bottom w:val="none" w:sz="0" w:space="0" w:color="auto"/>
                        <w:right w:val="none" w:sz="0" w:space="0" w:color="auto"/>
                      </w:divBdr>
                      <w:divsChild>
                        <w:div w:id="1228570429">
                          <w:marLeft w:val="0"/>
                          <w:marRight w:val="0"/>
                          <w:marTop w:val="300"/>
                          <w:marBottom w:val="0"/>
                          <w:divBdr>
                            <w:top w:val="none" w:sz="0" w:space="0" w:color="auto"/>
                            <w:left w:val="none" w:sz="0" w:space="0" w:color="auto"/>
                            <w:bottom w:val="none" w:sz="0" w:space="0" w:color="auto"/>
                            <w:right w:val="none" w:sz="0" w:space="0" w:color="auto"/>
                          </w:divBdr>
                          <w:divsChild>
                            <w:div w:id="21183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8726">
      <w:bodyDiv w:val="1"/>
      <w:marLeft w:val="0"/>
      <w:marRight w:val="0"/>
      <w:marTop w:val="0"/>
      <w:marBottom w:val="0"/>
      <w:divBdr>
        <w:top w:val="none" w:sz="0" w:space="0" w:color="auto"/>
        <w:left w:val="none" w:sz="0" w:space="0" w:color="auto"/>
        <w:bottom w:val="none" w:sz="0" w:space="0" w:color="auto"/>
        <w:right w:val="none" w:sz="0" w:space="0" w:color="auto"/>
      </w:divBdr>
      <w:divsChild>
        <w:div w:id="241066145">
          <w:marLeft w:val="0"/>
          <w:marRight w:val="0"/>
          <w:marTop w:val="0"/>
          <w:marBottom w:val="0"/>
          <w:divBdr>
            <w:top w:val="none" w:sz="0" w:space="0" w:color="auto"/>
            <w:left w:val="none" w:sz="0" w:space="0" w:color="auto"/>
            <w:bottom w:val="none" w:sz="0" w:space="0" w:color="auto"/>
            <w:right w:val="none" w:sz="0" w:space="0" w:color="auto"/>
          </w:divBdr>
          <w:divsChild>
            <w:div w:id="1134445036">
              <w:marLeft w:val="0"/>
              <w:marRight w:val="0"/>
              <w:marTop w:val="0"/>
              <w:marBottom w:val="0"/>
              <w:divBdr>
                <w:top w:val="none" w:sz="0" w:space="0" w:color="auto"/>
                <w:left w:val="none" w:sz="0" w:space="0" w:color="auto"/>
                <w:bottom w:val="none" w:sz="0" w:space="0" w:color="auto"/>
                <w:right w:val="none" w:sz="0" w:space="0" w:color="auto"/>
              </w:divBdr>
              <w:divsChild>
                <w:div w:id="769811822">
                  <w:marLeft w:val="0"/>
                  <w:marRight w:val="0"/>
                  <w:marTop w:val="0"/>
                  <w:marBottom w:val="0"/>
                  <w:divBdr>
                    <w:top w:val="none" w:sz="0" w:space="0" w:color="auto"/>
                    <w:left w:val="none" w:sz="0" w:space="0" w:color="auto"/>
                    <w:bottom w:val="none" w:sz="0" w:space="0" w:color="auto"/>
                    <w:right w:val="none" w:sz="0" w:space="0" w:color="auto"/>
                  </w:divBdr>
                  <w:divsChild>
                    <w:div w:id="1038310674">
                      <w:marLeft w:val="0"/>
                      <w:marRight w:val="0"/>
                      <w:marTop w:val="0"/>
                      <w:marBottom w:val="0"/>
                      <w:divBdr>
                        <w:top w:val="none" w:sz="0" w:space="0" w:color="auto"/>
                        <w:left w:val="none" w:sz="0" w:space="0" w:color="auto"/>
                        <w:bottom w:val="none" w:sz="0" w:space="0" w:color="auto"/>
                        <w:right w:val="none" w:sz="0" w:space="0" w:color="auto"/>
                      </w:divBdr>
                      <w:divsChild>
                        <w:div w:id="1044670957">
                          <w:marLeft w:val="0"/>
                          <w:marRight w:val="0"/>
                          <w:marTop w:val="300"/>
                          <w:marBottom w:val="0"/>
                          <w:divBdr>
                            <w:top w:val="none" w:sz="0" w:space="0" w:color="auto"/>
                            <w:left w:val="none" w:sz="0" w:space="0" w:color="auto"/>
                            <w:bottom w:val="none" w:sz="0" w:space="0" w:color="auto"/>
                            <w:right w:val="none" w:sz="0" w:space="0" w:color="auto"/>
                          </w:divBdr>
                          <w:divsChild>
                            <w:div w:id="20454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612713089">
      <w:bodyDiv w:val="1"/>
      <w:marLeft w:val="0"/>
      <w:marRight w:val="0"/>
      <w:marTop w:val="0"/>
      <w:marBottom w:val="0"/>
      <w:divBdr>
        <w:top w:val="none" w:sz="0" w:space="0" w:color="auto"/>
        <w:left w:val="none" w:sz="0" w:space="0" w:color="auto"/>
        <w:bottom w:val="none" w:sz="0" w:space="0" w:color="auto"/>
        <w:right w:val="none" w:sz="0" w:space="0" w:color="auto"/>
      </w:divBdr>
      <w:divsChild>
        <w:div w:id="984630268">
          <w:marLeft w:val="0"/>
          <w:marRight w:val="0"/>
          <w:marTop w:val="0"/>
          <w:marBottom w:val="0"/>
          <w:divBdr>
            <w:top w:val="none" w:sz="0" w:space="0" w:color="auto"/>
            <w:left w:val="none" w:sz="0" w:space="0" w:color="auto"/>
            <w:bottom w:val="none" w:sz="0" w:space="0" w:color="auto"/>
            <w:right w:val="none" w:sz="0" w:space="0" w:color="auto"/>
          </w:divBdr>
          <w:divsChild>
            <w:div w:id="140192259">
              <w:marLeft w:val="0"/>
              <w:marRight w:val="0"/>
              <w:marTop w:val="0"/>
              <w:marBottom w:val="0"/>
              <w:divBdr>
                <w:top w:val="none" w:sz="0" w:space="0" w:color="auto"/>
                <w:left w:val="none" w:sz="0" w:space="0" w:color="auto"/>
                <w:bottom w:val="none" w:sz="0" w:space="0" w:color="auto"/>
                <w:right w:val="none" w:sz="0" w:space="0" w:color="auto"/>
              </w:divBdr>
              <w:divsChild>
                <w:div w:id="2115897068">
                  <w:marLeft w:val="0"/>
                  <w:marRight w:val="0"/>
                  <w:marTop w:val="0"/>
                  <w:marBottom w:val="0"/>
                  <w:divBdr>
                    <w:top w:val="none" w:sz="0" w:space="0" w:color="auto"/>
                    <w:left w:val="none" w:sz="0" w:space="0" w:color="auto"/>
                    <w:bottom w:val="none" w:sz="0" w:space="0" w:color="auto"/>
                    <w:right w:val="none" w:sz="0" w:space="0" w:color="auto"/>
                  </w:divBdr>
                  <w:divsChild>
                    <w:div w:id="1184975040">
                      <w:marLeft w:val="0"/>
                      <w:marRight w:val="0"/>
                      <w:marTop w:val="0"/>
                      <w:marBottom w:val="0"/>
                      <w:divBdr>
                        <w:top w:val="none" w:sz="0" w:space="0" w:color="auto"/>
                        <w:left w:val="none" w:sz="0" w:space="0" w:color="auto"/>
                        <w:bottom w:val="none" w:sz="0" w:space="0" w:color="auto"/>
                        <w:right w:val="none" w:sz="0" w:space="0" w:color="auto"/>
                      </w:divBdr>
                      <w:divsChild>
                        <w:div w:id="1595164747">
                          <w:marLeft w:val="0"/>
                          <w:marRight w:val="0"/>
                          <w:marTop w:val="0"/>
                          <w:marBottom w:val="0"/>
                          <w:divBdr>
                            <w:top w:val="none" w:sz="0" w:space="0" w:color="auto"/>
                            <w:left w:val="none" w:sz="0" w:space="0" w:color="auto"/>
                            <w:bottom w:val="none" w:sz="0" w:space="0" w:color="auto"/>
                            <w:right w:val="none" w:sz="0" w:space="0" w:color="auto"/>
                          </w:divBdr>
                          <w:divsChild>
                            <w:div w:id="1400907698">
                              <w:marLeft w:val="0"/>
                              <w:marRight w:val="0"/>
                              <w:marTop w:val="0"/>
                              <w:marBottom w:val="0"/>
                              <w:divBdr>
                                <w:top w:val="none" w:sz="0" w:space="0" w:color="auto"/>
                                <w:left w:val="none" w:sz="0" w:space="0" w:color="auto"/>
                                <w:bottom w:val="none" w:sz="0" w:space="0" w:color="auto"/>
                                <w:right w:val="none" w:sz="0" w:space="0" w:color="auto"/>
                              </w:divBdr>
                              <w:divsChild>
                                <w:div w:id="3010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058263">
      <w:bodyDiv w:val="1"/>
      <w:marLeft w:val="0"/>
      <w:marRight w:val="0"/>
      <w:marTop w:val="0"/>
      <w:marBottom w:val="0"/>
      <w:divBdr>
        <w:top w:val="none" w:sz="0" w:space="0" w:color="auto"/>
        <w:left w:val="none" w:sz="0" w:space="0" w:color="auto"/>
        <w:bottom w:val="none" w:sz="0" w:space="0" w:color="auto"/>
        <w:right w:val="none" w:sz="0" w:space="0" w:color="auto"/>
      </w:divBdr>
    </w:div>
    <w:div w:id="690451923">
      <w:bodyDiv w:val="1"/>
      <w:marLeft w:val="0"/>
      <w:marRight w:val="0"/>
      <w:marTop w:val="0"/>
      <w:marBottom w:val="0"/>
      <w:divBdr>
        <w:top w:val="none" w:sz="0" w:space="0" w:color="auto"/>
        <w:left w:val="none" w:sz="0" w:space="0" w:color="auto"/>
        <w:bottom w:val="none" w:sz="0" w:space="0" w:color="auto"/>
        <w:right w:val="none" w:sz="0" w:space="0" w:color="auto"/>
      </w:divBdr>
    </w:div>
    <w:div w:id="785121492">
      <w:bodyDiv w:val="1"/>
      <w:marLeft w:val="0"/>
      <w:marRight w:val="0"/>
      <w:marTop w:val="0"/>
      <w:marBottom w:val="0"/>
      <w:divBdr>
        <w:top w:val="none" w:sz="0" w:space="0" w:color="auto"/>
        <w:left w:val="none" w:sz="0" w:space="0" w:color="auto"/>
        <w:bottom w:val="none" w:sz="0" w:space="0" w:color="auto"/>
        <w:right w:val="none" w:sz="0" w:space="0" w:color="auto"/>
      </w:divBdr>
      <w:divsChild>
        <w:div w:id="487597280">
          <w:marLeft w:val="0"/>
          <w:marRight w:val="0"/>
          <w:marTop w:val="0"/>
          <w:marBottom w:val="0"/>
          <w:divBdr>
            <w:top w:val="none" w:sz="0" w:space="0" w:color="auto"/>
            <w:left w:val="none" w:sz="0" w:space="0" w:color="auto"/>
            <w:bottom w:val="none" w:sz="0" w:space="0" w:color="auto"/>
            <w:right w:val="none" w:sz="0" w:space="0" w:color="auto"/>
          </w:divBdr>
          <w:divsChild>
            <w:div w:id="134957322">
              <w:marLeft w:val="0"/>
              <w:marRight w:val="0"/>
              <w:marTop w:val="0"/>
              <w:marBottom w:val="0"/>
              <w:divBdr>
                <w:top w:val="none" w:sz="0" w:space="0" w:color="auto"/>
                <w:left w:val="none" w:sz="0" w:space="0" w:color="auto"/>
                <w:bottom w:val="none" w:sz="0" w:space="0" w:color="auto"/>
                <w:right w:val="none" w:sz="0" w:space="0" w:color="auto"/>
              </w:divBdr>
              <w:divsChild>
                <w:div w:id="1863401767">
                  <w:marLeft w:val="0"/>
                  <w:marRight w:val="0"/>
                  <w:marTop w:val="0"/>
                  <w:marBottom w:val="0"/>
                  <w:divBdr>
                    <w:top w:val="none" w:sz="0" w:space="0" w:color="auto"/>
                    <w:left w:val="none" w:sz="0" w:space="0" w:color="auto"/>
                    <w:bottom w:val="none" w:sz="0" w:space="0" w:color="auto"/>
                    <w:right w:val="none" w:sz="0" w:space="0" w:color="auto"/>
                  </w:divBdr>
                  <w:divsChild>
                    <w:div w:id="224410467">
                      <w:marLeft w:val="0"/>
                      <w:marRight w:val="0"/>
                      <w:marTop w:val="0"/>
                      <w:marBottom w:val="0"/>
                      <w:divBdr>
                        <w:top w:val="none" w:sz="0" w:space="0" w:color="auto"/>
                        <w:left w:val="none" w:sz="0" w:space="0" w:color="auto"/>
                        <w:bottom w:val="none" w:sz="0" w:space="0" w:color="auto"/>
                        <w:right w:val="none" w:sz="0" w:space="0" w:color="auto"/>
                      </w:divBdr>
                      <w:divsChild>
                        <w:div w:id="1607926060">
                          <w:marLeft w:val="0"/>
                          <w:marRight w:val="0"/>
                          <w:marTop w:val="300"/>
                          <w:marBottom w:val="0"/>
                          <w:divBdr>
                            <w:top w:val="none" w:sz="0" w:space="0" w:color="auto"/>
                            <w:left w:val="none" w:sz="0" w:space="0" w:color="auto"/>
                            <w:bottom w:val="none" w:sz="0" w:space="0" w:color="auto"/>
                            <w:right w:val="none" w:sz="0" w:space="0" w:color="auto"/>
                          </w:divBdr>
                          <w:divsChild>
                            <w:div w:id="11527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156141">
      <w:bodyDiv w:val="1"/>
      <w:marLeft w:val="0"/>
      <w:marRight w:val="0"/>
      <w:marTop w:val="0"/>
      <w:marBottom w:val="0"/>
      <w:divBdr>
        <w:top w:val="none" w:sz="0" w:space="0" w:color="auto"/>
        <w:left w:val="none" w:sz="0" w:space="0" w:color="auto"/>
        <w:bottom w:val="none" w:sz="0" w:space="0" w:color="auto"/>
        <w:right w:val="none" w:sz="0" w:space="0" w:color="auto"/>
      </w:divBdr>
    </w:div>
    <w:div w:id="1038625998">
      <w:bodyDiv w:val="1"/>
      <w:marLeft w:val="0"/>
      <w:marRight w:val="0"/>
      <w:marTop w:val="0"/>
      <w:marBottom w:val="0"/>
      <w:divBdr>
        <w:top w:val="none" w:sz="0" w:space="0" w:color="auto"/>
        <w:left w:val="none" w:sz="0" w:space="0" w:color="auto"/>
        <w:bottom w:val="none" w:sz="0" w:space="0" w:color="auto"/>
        <w:right w:val="none" w:sz="0" w:space="0" w:color="auto"/>
      </w:divBdr>
      <w:divsChild>
        <w:div w:id="286931406">
          <w:marLeft w:val="0"/>
          <w:marRight w:val="0"/>
          <w:marTop w:val="0"/>
          <w:marBottom w:val="0"/>
          <w:divBdr>
            <w:top w:val="none" w:sz="0" w:space="0" w:color="auto"/>
            <w:left w:val="none" w:sz="0" w:space="0" w:color="auto"/>
            <w:bottom w:val="none" w:sz="0" w:space="0" w:color="auto"/>
            <w:right w:val="none" w:sz="0" w:space="0" w:color="auto"/>
          </w:divBdr>
          <w:divsChild>
            <w:div w:id="554514430">
              <w:marLeft w:val="0"/>
              <w:marRight w:val="0"/>
              <w:marTop w:val="0"/>
              <w:marBottom w:val="0"/>
              <w:divBdr>
                <w:top w:val="none" w:sz="0" w:space="0" w:color="auto"/>
                <w:left w:val="none" w:sz="0" w:space="0" w:color="auto"/>
                <w:bottom w:val="none" w:sz="0" w:space="0" w:color="auto"/>
                <w:right w:val="none" w:sz="0" w:space="0" w:color="auto"/>
              </w:divBdr>
              <w:divsChild>
                <w:div w:id="1226188270">
                  <w:marLeft w:val="0"/>
                  <w:marRight w:val="0"/>
                  <w:marTop w:val="0"/>
                  <w:marBottom w:val="0"/>
                  <w:divBdr>
                    <w:top w:val="none" w:sz="0" w:space="0" w:color="auto"/>
                    <w:left w:val="none" w:sz="0" w:space="0" w:color="auto"/>
                    <w:bottom w:val="none" w:sz="0" w:space="0" w:color="auto"/>
                    <w:right w:val="none" w:sz="0" w:space="0" w:color="auto"/>
                  </w:divBdr>
                  <w:divsChild>
                    <w:div w:id="1864321301">
                      <w:marLeft w:val="0"/>
                      <w:marRight w:val="0"/>
                      <w:marTop w:val="0"/>
                      <w:marBottom w:val="0"/>
                      <w:divBdr>
                        <w:top w:val="none" w:sz="0" w:space="0" w:color="auto"/>
                        <w:left w:val="none" w:sz="0" w:space="0" w:color="auto"/>
                        <w:bottom w:val="none" w:sz="0" w:space="0" w:color="auto"/>
                        <w:right w:val="none" w:sz="0" w:space="0" w:color="auto"/>
                      </w:divBdr>
                      <w:divsChild>
                        <w:div w:id="232619711">
                          <w:marLeft w:val="0"/>
                          <w:marRight w:val="0"/>
                          <w:marTop w:val="300"/>
                          <w:marBottom w:val="0"/>
                          <w:divBdr>
                            <w:top w:val="none" w:sz="0" w:space="0" w:color="auto"/>
                            <w:left w:val="none" w:sz="0" w:space="0" w:color="auto"/>
                            <w:bottom w:val="none" w:sz="0" w:space="0" w:color="auto"/>
                            <w:right w:val="none" w:sz="0" w:space="0" w:color="auto"/>
                          </w:divBdr>
                          <w:divsChild>
                            <w:div w:id="998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78766">
      <w:bodyDiv w:val="1"/>
      <w:marLeft w:val="0"/>
      <w:marRight w:val="0"/>
      <w:marTop w:val="0"/>
      <w:marBottom w:val="0"/>
      <w:divBdr>
        <w:top w:val="none" w:sz="0" w:space="0" w:color="auto"/>
        <w:left w:val="none" w:sz="0" w:space="0" w:color="auto"/>
        <w:bottom w:val="none" w:sz="0" w:space="0" w:color="auto"/>
        <w:right w:val="none" w:sz="0" w:space="0" w:color="auto"/>
      </w:divBdr>
    </w:div>
    <w:div w:id="1149590611">
      <w:bodyDiv w:val="1"/>
      <w:marLeft w:val="0"/>
      <w:marRight w:val="0"/>
      <w:marTop w:val="0"/>
      <w:marBottom w:val="0"/>
      <w:divBdr>
        <w:top w:val="none" w:sz="0" w:space="0" w:color="auto"/>
        <w:left w:val="none" w:sz="0" w:space="0" w:color="auto"/>
        <w:bottom w:val="none" w:sz="0" w:space="0" w:color="auto"/>
        <w:right w:val="none" w:sz="0" w:space="0" w:color="auto"/>
      </w:divBdr>
      <w:divsChild>
        <w:div w:id="1819573355">
          <w:marLeft w:val="0"/>
          <w:marRight w:val="0"/>
          <w:marTop w:val="0"/>
          <w:marBottom w:val="0"/>
          <w:divBdr>
            <w:top w:val="none" w:sz="0" w:space="0" w:color="auto"/>
            <w:left w:val="none" w:sz="0" w:space="0" w:color="auto"/>
            <w:bottom w:val="none" w:sz="0" w:space="0" w:color="auto"/>
            <w:right w:val="none" w:sz="0" w:space="0" w:color="auto"/>
          </w:divBdr>
          <w:divsChild>
            <w:div w:id="208957921">
              <w:marLeft w:val="0"/>
              <w:marRight w:val="0"/>
              <w:marTop w:val="0"/>
              <w:marBottom w:val="0"/>
              <w:divBdr>
                <w:top w:val="none" w:sz="0" w:space="0" w:color="auto"/>
                <w:left w:val="none" w:sz="0" w:space="0" w:color="auto"/>
                <w:bottom w:val="none" w:sz="0" w:space="0" w:color="auto"/>
                <w:right w:val="none" w:sz="0" w:space="0" w:color="auto"/>
              </w:divBdr>
              <w:divsChild>
                <w:div w:id="600796475">
                  <w:marLeft w:val="0"/>
                  <w:marRight w:val="0"/>
                  <w:marTop w:val="0"/>
                  <w:marBottom w:val="0"/>
                  <w:divBdr>
                    <w:top w:val="none" w:sz="0" w:space="0" w:color="auto"/>
                    <w:left w:val="none" w:sz="0" w:space="0" w:color="auto"/>
                    <w:bottom w:val="none" w:sz="0" w:space="0" w:color="auto"/>
                    <w:right w:val="none" w:sz="0" w:space="0" w:color="auto"/>
                  </w:divBdr>
                  <w:divsChild>
                    <w:div w:id="1649240703">
                      <w:marLeft w:val="0"/>
                      <w:marRight w:val="0"/>
                      <w:marTop w:val="0"/>
                      <w:marBottom w:val="0"/>
                      <w:divBdr>
                        <w:top w:val="none" w:sz="0" w:space="0" w:color="auto"/>
                        <w:left w:val="none" w:sz="0" w:space="0" w:color="auto"/>
                        <w:bottom w:val="none" w:sz="0" w:space="0" w:color="auto"/>
                        <w:right w:val="none" w:sz="0" w:space="0" w:color="auto"/>
                      </w:divBdr>
                      <w:divsChild>
                        <w:div w:id="576786926">
                          <w:marLeft w:val="0"/>
                          <w:marRight w:val="0"/>
                          <w:marTop w:val="0"/>
                          <w:marBottom w:val="0"/>
                          <w:divBdr>
                            <w:top w:val="none" w:sz="0" w:space="0" w:color="auto"/>
                            <w:left w:val="none" w:sz="0" w:space="0" w:color="auto"/>
                            <w:bottom w:val="none" w:sz="0" w:space="0" w:color="auto"/>
                            <w:right w:val="none" w:sz="0" w:space="0" w:color="auto"/>
                          </w:divBdr>
                          <w:divsChild>
                            <w:div w:id="644092767">
                              <w:marLeft w:val="0"/>
                              <w:marRight w:val="0"/>
                              <w:marTop w:val="0"/>
                              <w:marBottom w:val="0"/>
                              <w:divBdr>
                                <w:top w:val="none" w:sz="0" w:space="0" w:color="auto"/>
                                <w:left w:val="none" w:sz="0" w:space="0" w:color="auto"/>
                                <w:bottom w:val="none" w:sz="0" w:space="0" w:color="auto"/>
                                <w:right w:val="none" w:sz="0" w:space="0" w:color="auto"/>
                              </w:divBdr>
                              <w:divsChild>
                                <w:div w:id="5393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445154">
      <w:bodyDiv w:val="1"/>
      <w:marLeft w:val="0"/>
      <w:marRight w:val="0"/>
      <w:marTop w:val="0"/>
      <w:marBottom w:val="0"/>
      <w:divBdr>
        <w:top w:val="none" w:sz="0" w:space="0" w:color="auto"/>
        <w:left w:val="none" w:sz="0" w:space="0" w:color="auto"/>
        <w:bottom w:val="none" w:sz="0" w:space="0" w:color="auto"/>
        <w:right w:val="none" w:sz="0" w:space="0" w:color="auto"/>
      </w:divBdr>
    </w:div>
    <w:div w:id="1592663828">
      <w:bodyDiv w:val="1"/>
      <w:marLeft w:val="0"/>
      <w:marRight w:val="0"/>
      <w:marTop w:val="0"/>
      <w:marBottom w:val="0"/>
      <w:divBdr>
        <w:top w:val="none" w:sz="0" w:space="0" w:color="auto"/>
        <w:left w:val="none" w:sz="0" w:space="0" w:color="auto"/>
        <w:bottom w:val="none" w:sz="0" w:space="0" w:color="auto"/>
        <w:right w:val="none" w:sz="0" w:space="0" w:color="auto"/>
      </w:divBdr>
      <w:divsChild>
        <w:div w:id="1536313985">
          <w:marLeft w:val="0"/>
          <w:marRight w:val="0"/>
          <w:marTop w:val="0"/>
          <w:marBottom w:val="0"/>
          <w:divBdr>
            <w:top w:val="none" w:sz="0" w:space="0" w:color="auto"/>
            <w:left w:val="none" w:sz="0" w:space="0" w:color="auto"/>
            <w:bottom w:val="none" w:sz="0" w:space="0" w:color="auto"/>
            <w:right w:val="none" w:sz="0" w:space="0" w:color="auto"/>
          </w:divBdr>
          <w:divsChild>
            <w:div w:id="1989940174">
              <w:marLeft w:val="0"/>
              <w:marRight w:val="0"/>
              <w:marTop w:val="0"/>
              <w:marBottom w:val="0"/>
              <w:divBdr>
                <w:top w:val="none" w:sz="0" w:space="0" w:color="auto"/>
                <w:left w:val="none" w:sz="0" w:space="0" w:color="auto"/>
                <w:bottom w:val="none" w:sz="0" w:space="0" w:color="auto"/>
                <w:right w:val="none" w:sz="0" w:space="0" w:color="auto"/>
              </w:divBdr>
              <w:divsChild>
                <w:div w:id="2082212721">
                  <w:marLeft w:val="0"/>
                  <w:marRight w:val="0"/>
                  <w:marTop w:val="0"/>
                  <w:marBottom w:val="0"/>
                  <w:divBdr>
                    <w:top w:val="none" w:sz="0" w:space="0" w:color="auto"/>
                    <w:left w:val="none" w:sz="0" w:space="0" w:color="auto"/>
                    <w:bottom w:val="none" w:sz="0" w:space="0" w:color="auto"/>
                    <w:right w:val="none" w:sz="0" w:space="0" w:color="auto"/>
                  </w:divBdr>
                  <w:divsChild>
                    <w:div w:id="383910622">
                      <w:marLeft w:val="0"/>
                      <w:marRight w:val="0"/>
                      <w:marTop w:val="0"/>
                      <w:marBottom w:val="0"/>
                      <w:divBdr>
                        <w:top w:val="none" w:sz="0" w:space="0" w:color="auto"/>
                        <w:left w:val="none" w:sz="0" w:space="0" w:color="auto"/>
                        <w:bottom w:val="none" w:sz="0" w:space="0" w:color="auto"/>
                        <w:right w:val="none" w:sz="0" w:space="0" w:color="auto"/>
                      </w:divBdr>
                      <w:divsChild>
                        <w:div w:id="1522553512">
                          <w:marLeft w:val="0"/>
                          <w:marRight w:val="0"/>
                          <w:marTop w:val="300"/>
                          <w:marBottom w:val="0"/>
                          <w:divBdr>
                            <w:top w:val="none" w:sz="0" w:space="0" w:color="auto"/>
                            <w:left w:val="none" w:sz="0" w:space="0" w:color="auto"/>
                            <w:bottom w:val="none" w:sz="0" w:space="0" w:color="auto"/>
                            <w:right w:val="none" w:sz="0" w:space="0" w:color="auto"/>
                          </w:divBdr>
                          <w:divsChild>
                            <w:div w:id="20257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30906">
      <w:bodyDiv w:val="1"/>
      <w:marLeft w:val="0"/>
      <w:marRight w:val="0"/>
      <w:marTop w:val="0"/>
      <w:marBottom w:val="0"/>
      <w:divBdr>
        <w:top w:val="none" w:sz="0" w:space="0" w:color="auto"/>
        <w:left w:val="none" w:sz="0" w:space="0" w:color="auto"/>
        <w:bottom w:val="none" w:sz="0" w:space="0" w:color="auto"/>
        <w:right w:val="none" w:sz="0" w:space="0" w:color="auto"/>
      </w:divBdr>
    </w:div>
    <w:div w:id="1799299574">
      <w:bodyDiv w:val="1"/>
      <w:marLeft w:val="0"/>
      <w:marRight w:val="0"/>
      <w:marTop w:val="0"/>
      <w:marBottom w:val="0"/>
      <w:divBdr>
        <w:top w:val="none" w:sz="0" w:space="0" w:color="auto"/>
        <w:left w:val="none" w:sz="0" w:space="0" w:color="auto"/>
        <w:bottom w:val="none" w:sz="0" w:space="0" w:color="auto"/>
        <w:right w:val="none" w:sz="0" w:space="0" w:color="auto"/>
      </w:divBdr>
      <w:divsChild>
        <w:div w:id="676462855">
          <w:marLeft w:val="0"/>
          <w:marRight w:val="0"/>
          <w:marTop w:val="0"/>
          <w:marBottom w:val="0"/>
          <w:divBdr>
            <w:top w:val="none" w:sz="0" w:space="0" w:color="auto"/>
            <w:left w:val="none" w:sz="0" w:space="0" w:color="auto"/>
            <w:bottom w:val="none" w:sz="0" w:space="0" w:color="auto"/>
            <w:right w:val="none" w:sz="0" w:space="0" w:color="auto"/>
          </w:divBdr>
          <w:divsChild>
            <w:div w:id="1973242993">
              <w:marLeft w:val="0"/>
              <w:marRight w:val="0"/>
              <w:marTop w:val="0"/>
              <w:marBottom w:val="0"/>
              <w:divBdr>
                <w:top w:val="none" w:sz="0" w:space="0" w:color="auto"/>
                <w:left w:val="none" w:sz="0" w:space="0" w:color="auto"/>
                <w:bottom w:val="none" w:sz="0" w:space="0" w:color="auto"/>
                <w:right w:val="none" w:sz="0" w:space="0" w:color="auto"/>
              </w:divBdr>
              <w:divsChild>
                <w:div w:id="1922833026">
                  <w:marLeft w:val="0"/>
                  <w:marRight w:val="0"/>
                  <w:marTop w:val="0"/>
                  <w:marBottom w:val="0"/>
                  <w:divBdr>
                    <w:top w:val="none" w:sz="0" w:space="0" w:color="auto"/>
                    <w:left w:val="none" w:sz="0" w:space="0" w:color="auto"/>
                    <w:bottom w:val="none" w:sz="0" w:space="0" w:color="auto"/>
                    <w:right w:val="none" w:sz="0" w:space="0" w:color="auto"/>
                  </w:divBdr>
                  <w:divsChild>
                    <w:div w:id="783961583">
                      <w:marLeft w:val="0"/>
                      <w:marRight w:val="0"/>
                      <w:marTop w:val="0"/>
                      <w:marBottom w:val="0"/>
                      <w:divBdr>
                        <w:top w:val="none" w:sz="0" w:space="0" w:color="auto"/>
                        <w:left w:val="none" w:sz="0" w:space="0" w:color="auto"/>
                        <w:bottom w:val="none" w:sz="0" w:space="0" w:color="auto"/>
                        <w:right w:val="none" w:sz="0" w:space="0" w:color="auto"/>
                      </w:divBdr>
                      <w:divsChild>
                        <w:div w:id="1795096596">
                          <w:marLeft w:val="0"/>
                          <w:marRight w:val="0"/>
                          <w:marTop w:val="300"/>
                          <w:marBottom w:val="0"/>
                          <w:divBdr>
                            <w:top w:val="none" w:sz="0" w:space="0" w:color="auto"/>
                            <w:left w:val="none" w:sz="0" w:space="0" w:color="auto"/>
                            <w:bottom w:val="none" w:sz="0" w:space="0" w:color="auto"/>
                            <w:right w:val="none" w:sz="0" w:space="0" w:color="auto"/>
                          </w:divBdr>
                          <w:divsChild>
                            <w:div w:id="7202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12319">
      <w:bodyDiv w:val="1"/>
      <w:marLeft w:val="0"/>
      <w:marRight w:val="0"/>
      <w:marTop w:val="0"/>
      <w:marBottom w:val="0"/>
      <w:divBdr>
        <w:top w:val="none" w:sz="0" w:space="0" w:color="auto"/>
        <w:left w:val="none" w:sz="0" w:space="0" w:color="auto"/>
        <w:bottom w:val="none" w:sz="0" w:space="0" w:color="auto"/>
        <w:right w:val="none" w:sz="0" w:space="0" w:color="auto"/>
      </w:divBdr>
    </w:div>
    <w:div w:id="2043550334">
      <w:bodyDiv w:val="1"/>
      <w:marLeft w:val="0"/>
      <w:marRight w:val="0"/>
      <w:marTop w:val="0"/>
      <w:marBottom w:val="0"/>
      <w:divBdr>
        <w:top w:val="none" w:sz="0" w:space="0" w:color="auto"/>
        <w:left w:val="none" w:sz="0" w:space="0" w:color="auto"/>
        <w:bottom w:val="none" w:sz="0" w:space="0" w:color="auto"/>
        <w:right w:val="none" w:sz="0" w:space="0" w:color="auto"/>
      </w:divBdr>
      <w:divsChild>
        <w:div w:id="1878082895">
          <w:marLeft w:val="0"/>
          <w:marRight w:val="0"/>
          <w:marTop w:val="0"/>
          <w:marBottom w:val="0"/>
          <w:divBdr>
            <w:top w:val="none" w:sz="0" w:space="0" w:color="auto"/>
            <w:left w:val="none" w:sz="0" w:space="0" w:color="auto"/>
            <w:bottom w:val="none" w:sz="0" w:space="0" w:color="auto"/>
            <w:right w:val="none" w:sz="0" w:space="0" w:color="auto"/>
          </w:divBdr>
          <w:divsChild>
            <w:div w:id="213472962">
              <w:marLeft w:val="0"/>
              <w:marRight w:val="0"/>
              <w:marTop w:val="0"/>
              <w:marBottom w:val="0"/>
              <w:divBdr>
                <w:top w:val="none" w:sz="0" w:space="0" w:color="auto"/>
                <w:left w:val="none" w:sz="0" w:space="0" w:color="auto"/>
                <w:bottom w:val="none" w:sz="0" w:space="0" w:color="auto"/>
                <w:right w:val="none" w:sz="0" w:space="0" w:color="auto"/>
              </w:divBdr>
              <w:divsChild>
                <w:div w:id="2013951638">
                  <w:marLeft w:val="0"/>
                  <w:marRight w:val="0"/>
                  <w:marTop w:val="0"/>
                  <w:marBottom w:val="0"/>
                  <w:divBdr>
                    <w:top w:val="none" w:sz="0" w:space="0" w:color="auto"/>
                    <w:left w:val="none" w:sz="0" w:space="0" w:color="auto"/>
                    <w:bottom w:val="none" w:sz="0" w:space="0" w:color="auto"/>
                    <w:right w:val="none" w:sz="0" w:space="0" w:color="auto"/>
                  </w:divBdr>
                  <w:divsChild>
                    <w:div w:id="192771620">
                      <w:marLeft w:val="0"/>
                      <w:marRight w:val="0"/>
                      <w:marTop w:val="0"/>
                      <w:marBottom w:val="0"/>
                      <w:divBdr>
                        <w:top w:val="none" w:sz="0" w:space="0" w:color="auto"/>
                        <w:left w:val="none" w:sz="0" w:space="0" w:color="auto"/>
                        <w:bottom w:val="none" w:sz="0" w:space="0" w:color="auto"/>
                        <w:right w:val="none" w:sz="0" w:space="0" w:color="auto"/>
                      </w:divBdr>
                      <w:divsChild>
                        <w:div w:id="66273210">
                          <w:marLeft w:val="0"/>
                          <w:marRight w:val="0"/>
                          <w:marTop w:val="300"/>
                          <w:marBottom w:val="0"/>
                          <w:divBdr>
                            <w:top w:val="none" w:sz="0" w:space="0" w:color="auto"/>
                            <w:left w:val="none" w:sz="0" w:space="0" w:color="auto"/>
                            <w:bottom w:val="none" w:sz="0" w:space="0" w:color="auto"/>
                            <w:right w:val="none" w:sz="0" w:space="0" w:color="auto"/>
                          </w:divBdr>
                          <w:divsChild>
                            <w:div w:id="15211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numbering" Target="numbering.xml"/><Relationship Id="rId50" Type="http://schemas.openxmlformats.org/officeDocument/2006/relationships/webSettings" Target="webSettings.xml"/><Relationship Id="rId55"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yperlink" Target="mailto:Inga.Rone@vid.gov.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yperlink" Target="mailto:Viktorija.Smagare@vid.gov.lv"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57"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D3B3-3BDC-46C2-A3D6-F84660E30265}">
  <ds:schemaRefs>
    <ds:schemaRef ds:uri="http://schemas.openxmlformats.org/officeDocument/2006/bibliography"/>
  </ds:schemaRefs>
</ds:datastoreItem>
</file>

<file path=customXml/itemProps10.xml><?xml version="1.0" encoding="utf-8"?>
<ds:datastoreItem xmlns:ds="http://schemas.openxmlformats.org/officeDocument/2006/customXml" ds:itemID="{412BBAE5-A773-4829-BB8F-2DD5D4A873F2}">
  <ds:schemaRefs>
    <ds:schemaRef ds:uri="http://schemas.openxmlformats.org/officeDocument/2006/bibliography"/>
  </ds:schemaRefs>
</ds:datastoreItem>
</file>

<file path=customXml/itemProps11.xml><?xml version="1.0" encoding="utf-8"?>
<ds:datastoreItem xmlns:ds="http://schemas.openxmlformats.org/officeDocument/2006/customXml" ds:itemID="{5A7A827B-9D87-4548-8C5C-D33FA1F8009C}">
  <ds:schemaRefs>
    <ds:schemaRef ds:uri="http://schemas.openxmlformats.org/officeDocument/2006/bibliography"/>
  </ds:schemaRefs>
</ds:datastoreItem>
</file>

<file path=customXml/itemProps12.xml><?xml version="1.0" encoding="utf-8"?>
<ds:datastoreItem xmlns:ds="http://schemas.openxmlformats.org/officeDocument/2006/customXml" ds:itemID="{A6762A26-C063-4196-A6B9-0CFC9C36B8BC}">
  <ds:schemaRefs>
    <ds:schemaRef ds:uri="http://schemas.openxmlformats.org/officeDocument/2006/bibliography"/>
  </ds:schemaRefs>
</ds:datastoreItem>
</file>

<file path=customXml/itemProps13.xml><?xml version="1.0" encoding="utf-8"?>
<ds:datastoreItem xmlns:ds="http://schemas.openxmlformats.org/officeDocument/2006/customXml" ds:itemID="{72604C11-B570-44E9-987F-53EAC9A67624}">
  <ds:schemaRefs>
    <ds:schemaRef ds:uri="http://schemas.openxmlformats.org/officeDocument/2006/bibliography"/>
  </ds:schemaRefs>
</ds:datastoreItem>
</file>

<file path=customXml/itemProps14.xml><?xml version="1.0" encoding="utf-8"?>
<ds:datastoreItem xmlns:ds="http://schemas.openxmlformats.org/officeDocument/2006/customXml" ds:itemID="{09193474-6244-49C8-BB36-A0FA99B8F18A}">
  <ds:schemaRefs>
    <ds:schemaRef ds:uri="http://schemas.openxmlformats.org/officeDocument/2006/bibliography"/>
  </ds:schemaRefs>
</ds:datastoreItem>
</file>

<file path=customXml/itemProps15.xml><?xml version="1.0" encoding="utf-8"?>
<ds:datastoreItem xmlns:ds="http://schemas.openxmlformats.org/officeDocument/2006/customXml" ds:itemID="{66D07AEC-F29B-4929-BBC3-CB094D43A6C3}">
  <ds:schemaRefs>
    <ds:schemaRef ds:uri="http://schemas.openxmlformats.org/officeDocument/2006/bibliography"/>
  </ds:schemaRefs>
</ds:datastoreItem>
</file>

<file path=customXml/itemProps16.xml><?xml version="1.0" encoding="utf-8"?>
<ds:datastoreItem xmlns:ds="http://schemas.openxmlformats.org/officeDocument/2006/customXml" ds:itemID="{E9CD453B-B77A-4058-9D42-CBBA0B2A179F}">
  <ds:schemaRefs>
    <ds:schemaRef ds:uri="http://schemas.openxmlformats.org/officeDocument/2006/bibliography"/>
  </ds:schemaRefs>
</ds:datastoreItem>
</file>

<file path=customXml/itemProps17.xml><?xml version="1.0" encoding="utf-8"?>
<ds:datastoreItem xmlns:ds="http://schemas.openxmlformats.org/officeDocument/2006/customXml" ds:itemID="{CE2F2D29-8EEC-4A53-A9E2-619DBF0A752D}">
  <ds:schemaRefs>
    <ds:schemaRef ds:uri="http://schemas.openxmlformats.org/officeDocument/2006/bibliography"/>
  </ds:schemaRefs>
</ds:datastoreItem>
</file>

<file path=customXml/itemProps18.xml><?xml version="1.0" encoding="utf-8"?>
<ds:datastoreItem xmlns:ds="http://schemas.openxmlformats.org/officeDocument/2006/customXml" ds:itemID="{7409C91A-AD4F-445F-83F5-3C0ED10E9450}">
  <ds:schemaRefs>
    <ds:schemaRef ds:uri="http://schemas.openxmlformats.org/officeDocument/2006/bibliography"/>
  </ds:schemaRefs>
</ds:datastoreItem>
</file>

<file path=customXml/itemProps19.xml><?xml version="1.0" encoding="utf-8"?>
<ds:datastoreItem xmlns:ds="http://schemas.openxmlformats.org/officeDocument/2006/customXml" ds:itemID="{88531F2D-C6C7-4ADE-9DC4-30E9AD54F807}">
  <ds:schemaRefs>
    <ds:schemaRef ds:uri="http://schemas.openxmlformats.org/officeDocument/2006/bibliography"/>
  </ds:schemaRefs>
</ds:datastoreItem>
</file>

<file path=customXml/itemProps2.xml><?xml version="1.0" encoding="utf-8"?>
<ds:datastoreItem xmlns:ds="http://schemas.openxmlformats.org/officeDocument/2006/customXml" ds:itemID="{AC087B9F-C3C4-4945-A490-813455AE17D1}">
  <ds:schemaRefs>
    <ds:schemaRef ds:uri="http://schemas.openxmlformats.org/officeDocument/2006/bibliography"/>
  </ds:schemaRefs>
</ds:datastoreItem>
</file>

<file path=customXml/itemProps20.xml><?xml version="1.0" encoding="utf-8"?>
<ds:datastoreItem xmlns:ds="http://schemas.openxmlformats.org/officeDocument/2006/customXml" ds:itemID="{EE4D2B48-E086-4CED-AF10-C48DF3498B8E}">
  <ds:schemaRefs>
    <ds:schemaRef ds:uri="http://schemas.openxmlformats.org/officeDocument/2006/bibliography"/>
  </ds:schemaRefs>
</ds:datastoreItem>
</file>

<file path=customXml/itemProps21.xml><?xml version="1.0" encoding="utf-8"?>
<ds:datastoreItem xmlns:ds="http://schemas.openxmlformats.org/officeDocument/2006/customXml" ds:itemID="{D6C93A3B-D6E1-45CB-9DD2-FF1FC7783178}">
  <ds:schemaRefs>
    <ds:schemaRef ds:uri="http://schemas.openxmlformats.org/officeDocument/2006/bibliography"/>
  </ds:schemaRefs>
</ds:datastoreItem>
</file>

<file path=customXml/itemProps22.xml><?xml version="1.0" encoding="utf-8"?>
<ds:datastoreItem xmlns:ds="http://schemas.openxmlformats.org/officeDocument/2006/customXml" ds:itemID="{6FB35DB6-A430-48B0-A5CD-D0E0271DCEF2}">
  <ds:schemaRefs>
    <ds:schemaRef ds:uri="http://schemas.openxmlformats.org/officeDocument/2006/bibliography"/>
  </ds:schemaRefs>
</ds:datastoreItem>
</file>

<file path=customXml/itemProps23.xml><?xml version="1.0" encoding="utf-8"?>
<ds:datastoreItem xmlns:ds="http://schemas.openxmlformats.org/officeDocument/2006/customXml" ds:itemID="{DFC639FE-5914-4696-B50A-3D602CF50D25}">
  <ds:schemaRefs>
    <ds:schemaRef ds:uri="http://schemas.openxmlformats.org/officeDocument/2006/bibliography"/>
  </ds:schemaRefs>
</ds:datastoreItem>
</file>

<file path=customXml/itemProps24.xml><?xml version="1.0" encoding="utf-8"?>
<ds:datastoreItem xmlns:ds="http://schemas.openxmlformats.org/officeDocument/2006/customXml" ds:itemID="{2A76F5AD-A908-4A6C-9A0D-17AD7C0810C5}">
  <ds:schemaRefs>
    <ds:schemaRef ds:uri="http://schemas.openxmlformats.org/officeDocument/2006/bibliography"/>
  </ds:schemaRefs>
</ds:datastoreItem>
</file>

<file path=customXml/itemProps25.xml><?xml version="1.0" encoding="utf-8"?>
<ds:datastoreItem xmlns:ds="http://schemas.openxmlformats.org/officeDocument/2006/customXml" ds:itemID="{25EA6CD7-A14B-413A-ABC8-1A22580631B4}">
  <ds:schemaRefs>
    <ds:schemaRef ds:uri="http://schemas.openxmlformats.org/officeDocument/2006/bibliography"/>
  </ds:schemaRefs>
</ds:datastoreItem>
</file>

<file path=customXml/itemProps26.xml><?xml version="1.0" encoding="utf-8"?>
<ds:datastoreItem xmlns:ds="http://schemas.openxmlformats.org/officeDocument/2006/customXml" ds:itemID="{A902BA74-2CE6-4589-A307-9C75EF9895C0}">
  <ds:schemaRefs>
    <ds:schemaRef ds:uri="http://schemas.openxmlformats.org/officeDocument/2006/bibliography"/>
  </ds:schemaRefs>
</ds:datastoreItem>
</file>

<file path=customXml/itemProps27.xml><?xml version="1.0" encoding="utf-8"?>
<ds:datastoreItem xmlns:ds="http://schemas.openxmlformats.org/officeDocument/2006/customXml" ds:itemID="{8902A187-146C-4AC0-A41A-6531E048686E}">
  <ds:schemaRefs>
    <ds:schemaRef ds:uri="http://schemas.openxmlformats.org/officeDocument/2006/bibliography"/>
  </ds:schemaRefs>
</ds:datastoreItem>
</file>

<file path=customXml/itemProps28.xml><?xml version="1.0" encoding="utf-8"?>
<ds:datastoreItem xmlns:ds="http://schemas.openxmlformats.org/officeDocument/2006/customXml" ds:itemID="{5BF618FA-C704-4EA2-B26D-5C288070EF11}">
  <ds:schemaRefs>
    <ds:schemaRef ds:uri="http://schemas.openxmlformats.org/officeDocument/2006/bibliography"/>
  </ds:schemaRefs>
</ds:datastoreItem>
</file>

<file path=customXml/itemProps29.xml><?xml version="1.0" encoding="utf-8"?>
<ds:datastoreItem xmlns:ds="http://schemas.openxmlformats.org/officeDocument/2006/customXml" ds:itemID="{BC6A39D9-3A87-4323-B0C6-70D7D04549F5}">
  <ds:schemaRefs>
    <ds:schemaRef ds:uri="http://schemas.openxmlformats.org/officeDocument/2006/bibliography"/>
  </ds:schemaRefs>
</ds:datastoreItem>
</file>

<file path=customXml/itemProps3.xml><?xml version="1.0" encoding="utf-8"?>
<ds:datastoreItem xmlns:ds="http://schemas.openxmlformats.org/officeDocument/2006/customXml" ds:itemID="{0A4E223B-7390-47D9-A488-36F9C520D8F0}">
  <ds:schemaRefs>
    <ds:schemaRef ds:uri="http://schemas.openxmlformats.org/officeDocument/2006/bibliography"/>
  </ds:schemaRefs>
</ds:datastoreItem>
</file>

<file path=customXml/itemProps30.xml><?xml version="1.0" encoding="utf-8"?>
<ds:datastoreItem xmlns:ds="http://schemas.openxmlformats.org/officeDocument/2006/customXml" ds:itemID="{D057220C-625B-4B0D-A9EF-75B057F1F513}">
  <ds:schemaRefs>
    <ds:schemaRef ds:uri="http://schemas.openxmlformats.org/officeDocument/2006/bibliography"/>
  </ds:schemaRefs>
</ds:datastoreItem>
</file>

<file path=customXml/itemProps31.xml><?xml version="1.0" encoding="utf-8"?>
<ds:datastoreItem xmlns:ds="http://schemas.openxmlformats.org/officeDocument/2006/customXml" ds:itemID="{027AE09C-3597-4C9A-BCB5-49CD6F43C978}">
  <ds:schemaRefs>
    <ds:schemaRef ds:uri="http://schemas.openxmlformats.org/officeDocument/2006/bibliography"/>
  </ds:schemaRefs>
</ds:datastoreItem>
</file>

<file path=customXml/itemProps32.xml><?xml version="1.0" encoding="utf-8"?>
<ds:datastoreItem xmlns:ds="http://schemas.openxmlformats.org/officeDocument/2006/customXml" ds:itemID="{DBA0EA6F-8CF3-477C-BDB3-BB9C93163D24}">
  <ds:schemaRefs>
    <ds:schemaRef ds:uri="http://schemas.openxmlformats.org/officeDocument/2006/bibliography"/>
  </ds:schemaRefs>
</ds:datastoreItem>
</file>

<file path=customXml/itemProps33.xml><?xml version="1.0" encoding="utf-8"?>
<ds:datastoreItem xmlns:ds="http://schemas.openxmlformats.org/officeDocument/2006/customXml" ds:itemID="{D145F072-E990-44F5-B7E6-9C5659998CFF}">
  <ds:schemaRefs>
    <ds:schemaRef ds:uri="http://schemas.openxmlformats.org/officeDocument/2006/bibliography"/>
  </ds:schemaRefs>
</ds:datastoreItem>
</file>

<file path=customXml/itemProps34.xml><?xml version="1.0" encoding="utf-8"?>
<ds:datastoreItem xmlns:ds="http://schemas.openxmlformats.org/officeDocument/2006/customXml" ds:itemID="{2D9F1C05-C9EF-4868-B29D-31C186286910}">
  <ds:schemaRefs>
    <ds:schemaRef ds:uri="http://schemas.openxmlformats.org/officeDocument/2006/bibliography"/>
  </ds:schemaRefs>
</ds:datastoreItem>
</file>

<file path=customXml/itemProps35.xml><?xml version="1.0" encoding="utf-8"?>
<ds:datastoreItem xmlns:ds="http://schemas.openxmlformats.org/officeDocument/2006/customXml" ds:itemID="{F1E73E3D-A63F-4523-A06B-E99CC25BB2F0}">
  <ds:schemaRefs>
    <ds:schemaRef ds:uri="http://schemas.openxmlformats.org/officeDocument/2006/bibliography"/>
  </ds:schemaRefs>
</ds:datastoreItem>
</file>

<file path=customXml/itemProps36.xml><?xml version="1.0" encoding="utf-8"?>
<ds:datastoreItem xmlns:ds="http://schemas.openxmlformats.org/officeDocument/2006/customXml" ds:itemID="{C8CC8C3C-0959-4B1B-AF2C-BD10B6CFE185}">
  <ds:schemaRefs>
    <ds:schemaRef ds:uri="http://schemas.openxmlformats.org/officeDocument/2006/bibliography"/>
  </ds:schemaRefs>
</ds:datastoreItem>
</file>

<file path=customXml/itemProps37.xml><?xml version="1.0" encoding="utf-8"?>
<ds:datastoreItem xmlns:ds="http://schemas.openxmlformats.org/officeDocument/2006/customXml" ds:itemID="{CBEB2AEC-CCD8-44D7-A6AA-3556C84EAD5A}">
  <ds:schemaRefs>
    <ds:schemaRef ds:uri="http://schemas.openxmlformats.org/officeDocument/2006/bibliography"/>
  </ds:schemaRefs>
</ds:datastoreItem>
</file>

<file path=customXml/itemProps38.xml><?xml version="1.0" encoding="utf-8"?>
<ds:datastoreItem xmlns:ds="http://schemas.openxmlformats.org/officeDocument/2006/customXml" ds:itemID="{90534C0B-C513-427E-B1FB-88D47F02425C}">
  <ds:schemaRefs>
    <ds:schemaRef ds:uri="http://schemas.openxmlformats.org/officeDocument/2006/bibliography"/>
  </ds:schemaRefs>
</ds:datastoreItem>
</file>

<file path=customXml/itemProps39.xml><?xml version="1.0" encoding="utf-8"?>
<ds:datastoreItem xmlns:ds="http://schemas.openxmlformats.org/officeDocument/2006/customXml" ds:itemID="{465E83A3-2F16-4DAE-A501-82F280950BBC}">
  <ds:schemaRefs>
    <ds:schemaRef ds:uri="http://schemas.openxmlformats.org/officeDocument/2006/bibliography"/>
  </ds:schemaRefs>
</ds:datastoreItem>
</file>

<file path=customXml/itemProps4.xml><?xml version="1.0" encoding="utf-8"?>
<ds:datastoreItem xmlns:ds="http://schemas.openxmlformats.org/officeDocument/2006/customXml" ds:itemID="{A947FA56-CF99-4657-8456-2AB9C3B3019E}">
  <ds:schemaRefs>
    <ds:schemaRef ds:uri="http://schemas.openxmlformats.org/officeDocument/2006/bibliography"/>
  </ds:schemaRefs>
</ds:datastoreItem>
</file>

<file path=customXml/itemProps40.xml><?xml version="1.0" encoding="utf-8"?>
<ds:datastoreItem xmlns:ds="http://schemas.openxmlformats.org/officeDocument/2006/customXml" ds:itemID="{C2C9F5FD-452B-4B43-8B75-67C7A41A80B9}">
  <ds:schemaRefs>
    <ds:schemaRef ds:uri="http://schemas.openxmlformats.org/officeDocument/2006/bibliography"/>
  </ds:schemaRefs>
</ds:datastoreItem>
</file>

<file path=customXml/itemProps41.xml><?xml version="1.0" encoding="utf-8"?>
<ds:datastoreItem xmlns:ds="http://schemas.openxmlformats.org/officeDocument/2006/customXml" ds:itemID="{8B7A5D17-69BE-4D43-BAF0-3D0B16A9C72D}">
  <ds:schemaRefs>
    <ds:schemaRef ds:uri="http://schemas.openxmlformats.org/officeDocument/2006/bibliography"/>
  </ds:schemaRefs>
</ds:datastoreItem>
</file>

<file path=customXml/itemProps42.xml><?xml version="1.0" encoding="utf-8"?>
<ds:datastoreItem xmlns:ds="http://schemas.openxmlformats.org/officeDocument/2006/customXml" ds:itemID="{599B6AF1-0C0A-4F6B-95BD-60CD4845BF04}">
  <ds:schemaRefs>
    <ds:schemaRef ds:uri="http://schemas.openxmlformats.org/officeDocument/2006/bibliography"/>
  </ds:schemaRefs>
</ds:datastoreItem>
</file>

<file path=customXml/itemProps43.xml><?xml version="1.0" encoding="utf-8"?>
<ds:datastoreItem xmlns:ds="http://schemas.openxmlformats.org/officeDocument/2006/customXml" ds:itemID="{7BE8C148-C033-43BA-879E-5748F86BF3FF}">
  <ds:schemaRefs>
    <ds:schemaRef ds:uri="http://schemas.openxmlformats.org/officeDocument/2006/bibliography"/>
  </ds:schemaRefs>
</ds:datastoreItem>
</file>

<file path=customXml/itemProps44.xml><?xml version="1.0" encoding="utf-8"?>
<ds:datastoreItem xmlns:ds="http://schemas.openxmlformats.org/officeDocument/2006/customXml" ds:itemID="{5C9F09E9-DEC9-4888-A85B-D38494F5224A}">
  <ds:schemaRefs>
    <ds:schemaRef ds:uri="http://schemas.openxmlformats.org/officeDocument/2006/bibliography"/>
  </ds:schemaRefs>
</ds:datastoreItem>
</file>

<file path=customXml/itemProps45.xml><?xml version="1.0" encoding="utf-8"?>
<ds:datastoreItem xmlns:ds="http://schemas.openxmlformats.org/officeDocument/2006/customXml" ds:itemID="{785C5D77-577D-49F4-A0B6-BFF14372C517}">
  <ds:schemaRefs>
    <ds:schemaRef ds:uri="http://schemas.openxmlformats.org/officeDocument/2006/bibliography"/>
  </ds:schemaRefs>
</ds:datastoreItem>
</file>

<file path=customXml/itemProps46.xml><?xml version="1.0" encoding="utf-8"?>
<ds:datastoreItem xmlns:ds="http://schemas.openxmlformats.org/officeDocument/2006/customXml" ds:itemID="{D27F211B-4804-4716-8193-4601F4859B85}">
  <ds:schemaRefs>
    <ds:schemaRef ds:uri="http://schemas.openxmlformats.org/officeDocument/2006/bibliography"/>
  </ds:schemaRefs>
</ds:datastoreItem>
</file>

<file path=customXml/itemProps5.xml><?xml version="1.0" encoding="utf-8"?>
<ds:datastoreItem xmlns:ds="http://schemas.openxmlformats.org/officeDocument/2006/customXml" ds:itemID="{1A1FD857-979F-439D-84D9-382FD1841DCC}">
  <ds:schemaRefs>
    <ds:schemaRef ds:uri="http://schemas.openxmlformats.org/officeDocument/2006/bibliography"/>
  </ds:schemaRefs>
</ds:datastoreItem>
</file>

<file path=customXml/itemProps6.xml><?xml version="1.0" encoding="utf-8"?>
<ds:datastoreItem xmlns:ds="http://schemas.openxmlformats.org/officeDocument/2006/customXml" ds:itemID="{FD44CDE3-7DB1-424D-8531-30817845AD45}">
  <ds:schemaRefs>
    <ds:schemaRef ds:uri="http://schemas.openxmlformats.org/officeDocument/2006/bibliography"/>
  </ds:schemaRefs>
</ds:datastoreItem>
</file>

<file path=customXml/itemProps7.xml><?xml version="1.0" encoding="utf-8"?>
<ds:datastoreItem xmlns:ds="http://schemas.openxmlformats.org/officeDocument/2006/customXml" ds:itemID="{7145100F-C9A1-4075-A67A-542EFC6DF093}">
  <ds:schemaRefs>
    <ds:schemaRef ds:uri="http://schemas.openxmlformats.org/officeDocument/2006/bibliography"/>
  </ds:schemaRefs>
</ds:datastoreItem>
</file>

<file path=customXml/itemProps8.xml><?xml version="1.0" encoding="utf-8"?>
<ds:datastoreItem xmlns:ds="http://schemas.openxmlformats.org/officeDocument/2006/customXml" ds:itemID="{D95291FF-AFF2-4DAC-AF2A-9E2223E4B31E}">
  <ds:schemaRefs>
    <ds:schemaRef ds:uri="http://schemas.openxmlformats.org/officeDocument/2006/bibliography"/>
  </ds:schemaRefs>
</ds:datastoreItem>
</file>

<file path=customXml/itemProps9.xml><?xml version="1.0" encoding="utf-8"?>
<ds:datastoreItem xmlns:ds="http://schemas.openxmlformats.org/officeDocument/2006/customXml" ds:itemID="{E95DC405-A9AE-40E5-B7E9-D6139891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6981</Words>
  <Characters>3980</Characters>
  <Application>Microsoft Office Word</Application>
  <DocSecurity>4</DocSecurity>
  <Lines>33</Lines>
  <Paragraphs>21</Paragraphs>
  <ScaleCrop>false</ScaleCrop>
  <HeadingPairs>
    <vt:vector size="2" baseType="variant">
      <vt:variant>
        <vt:lpstr>Title</vt:lpstr>
      </vt:variant>
      <vt:variant>
        <vt:i4>1</vt:i4>
      </vt:variant>
    </vt:vector>
  </HeadingPairs>
  <TitlesOfParts>
    <vt:vector size="1" baseType="lpstr">
      <vt:lpstr>Par Ministru kabineta noteikumu projektu "Pagaidu uzglabāšanas noteikumi"</vt:lpstr>
    </vt:vector>
  </TitlesOfParts>
  <Manager>Irēna Knoka</Manager>
  <Company>Valsts ieņēmumu dienests</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"Pagaidu uzglabāšanas noteikumi"</dc:title>
  <dc:subject>Ministru kabineta noteikumu projekts</dc:subject>
  <dc:creator>Viktorija Smagare, Inga Rone</dc:creator>
  <dc:description>Viktorija Smagare_x000d_
Vikrorija.Smagare@vid.gov.lv_x000d_
Tālr.67120813_x000d_
Inga Rone_x000d_
Inga.Rone@vid.gov.lv_x000d_
Tālr.67120821</dc:description>
  <cp:lastModifiedBy>Irita Tomiņa</cp:lastModifiedBy>
  <cp:revision>2</cp:revision>
  <cp:lastPrinted>2014-07-23T08:31:00Z</cp:lastPrinted>
  <dcterms:created xsi:type="dcterms:W3CDTF">2014-09-26T10:12:00Z</dcterms:created>
  <dcterms:modified xsi:type="dcterms:W3CDTF">2014-09-26T10:12:00Z</dcterms:modified>
  <cp:category>Ministru kabineta noteikumu projekts</cp:category>
</cp:coreProperties>
</file>